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p w:rsidR="00334165" w:rsidRPr="009955F8" w:rsidRDefault="009931F0">
          <w:pPr>
            <w:rPr>
              <w:rFonts w:ascii="Times New Roman" w:hAnsi="Times New Roman" w:cs="Times New Roman"/>
            </w:rPr>
          </w:pPr>
          <w:r w:rsidRPr="009955F8">
            <w:rPr>
              <w:rFonts w:ascii="Times New Roman" w:hAnsi="Times New Roman" w:cs="Times New Roman"/>
              <w:noProof/>
              <w:sz w:val="72"/>
              <w:szCs w:val="72"/>
              <w:lang w:eastAsia="ru-RU"/>
            </w:rPr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margin">
                  <wp:posOffset>-392430</wp:posOffset>
                </wp:positionV>
                <wp:extent cx="1905000" cy="1394460"/>
                <wp:effectExtent l="0" t="0" r="0" b="0"/>
                <wp:wrapSquare wrapText="bothSides"/>
                <wp:docPr id="7" name="Рисунок 7" descr="C:\Users\A.Platko\AppData\Local\Microsoft\Windows\INetCache\Content.Word\lands(red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A.Platko\AppData\Local\Microsoft\Windows\INetCache\Content.Word\lands(red)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6238"/>
                        <a:stretch/>
                      </pic:blipFill>
                      <pic:spPr bwMode="auto">
                        <a:xfrm>
                          <a:off x="0" y="0"/>
                          <a:ext cx="1905000" cy="139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:rsidR="00334165" w:rsidRPr="009955F8" w:rsidRDefault="00334165" w:rsidP="00334165">
          <w:pPr>
            <w:ind w:left="-1701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9955F8" w:rsidRDefault="00D2075B" w:rsidP="00D2075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9955F8">
            <w:rPr>
              <w:rFonts w:ascii="Times New Roman" w:eastAsia="Arial Unicode MS" w:hAnsi="Times New Roman" w:cs="Times New Roman"/>
              <w:sz w:val="56"/>
              <w:szCs w:val="56"/>
            </w:rPr>
            <w:t>ТЕХНИЧЕСКОЕ ОПИСАНИЕ КОМПЕТЕНЦИИ</w:t>
          </w:r>
        </w:p>
        <w:p w:rsidR="00832EBB" w:rsidRPr="009955F8" w:rsidRDefault="00334165" w:rsidP="00D2075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 w:rsidRPr="009955F8">
            <w:rPr>
              <w:rFonts w:ascii="Times New Roman" w:eastAsia="Arial Unicode MS" w:hAnsi="Times New Roman" w:cs="Times New Roman"/>
              <w:b/>
              <w:noProof/>
              <w:color w:val="FFFFFF"/>
              <w:sz w:val="56"/>
              <w:szCs w:val="56"/>
              <w:lang w:eastAsia="ru-RU"/>
            </w:rPr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align>left</wp:align>
                </wp:positionH>
                <wp:positionV relativeFrom="margin">
                  <wp:posOffset>3883547</wp:posOffset>
                </wp:positionV>
                <wp:extent cx="7575905" cy="6065822"/>
                <wp:effectExtent l="0" t="0" r="6350" b="0"/>
                <wp:wrapNone/>
                <wp:docPr id="6" name="Рисунок 6" descr="C:\Users\A.Platko\AppData\Local\Microsoft\Windows\INetCache\Content.Word\техописание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Platko\AppData\Local\Microsoft\Windows\INetCache\Content.Word\техописание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336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5905" cy="6065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135E48">
            <w:rPr>
              <w:rFonts w:ascii="Times New Roman" w:eastAsia="Arial Unicode MS" w:hAnsi="Times New Roman" w:cs="Times New Roman"/>
              <w:sz w:val="56"/>
              <w:szCs w:val="56"/>
            </w:rPr>
            <w:t>Информационные кабельные сети</w:t>
          </w:r>
        </w:p>
        <w:p w:rsidR="00832EBB" w:rsidRPr="009955F8" w:rsidRDefault="00832EB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FB1F17" w:rsidRPr="009955F8" w:rsidRDefault="00FB1F17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FB1F17" w:rsidRPr="009955F8" w:rsidRDefault="00FB1F17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FB1F17" w:rsidRPr="009955F8" w:rsidRDefault="00FB1F17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9955F8" w:rsidRDefault="00334165" w:rsidP="00832EBB">
          <w:pPr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 w:rsidRPr="009955F8">
            <w:rPr>
              <w:rFonts w:ascii="Times New Roman" w:eastAsia="Arial Unicode MS" w:hAnsi="Times New Roman" w:cs="Times New Roman"/>
              <w:b/>
              <w:noProof/>
              <w:color w:val="FFFFFF"/>
              <w:sz w:val="72"/>
              <w:szCs w:val="72"/>
              <w:lang w:eastAsia="ru-RU"/>
            </w:rPr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-1243</wp:posOffset>
                </wp:positionH>
                <wp:positionV relativeFrom="page">
                  <wp:align>bottom</wp:align>
                </wp:positionV>
                <wp:extent cx="7575905" cy="6065822"/>
                <wp:effectExtent l="0" t="0" r="6350" b="0"/>
                <wp:wrapNone/>
                <wp:docPr id="5" name="Рисунок 5" descr="C:\Users\A.Platko\AppData\Local\Microsoft\Windows\INetCache\Content.Word\техописание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Platko\AppData\Local\Microsoft\Windows\INetCache\Content.Word\техописание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336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5905" cy="6065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sdtContent>
    </w:sdt>
    <w:p w:rsidR="00832EBB" w:rsidRPr="009955F8" w:rsidRDefault="00832EBB" w:rsidP="009931F0">
      <w:pPr>
        <w:tabs>
          <w:tab w:val="left" w:pos="4665"/>
        </w:tabs>
        <w:ind w:left="-1701"/>
        <w:jc w:val="right"/>
        <w:rPr>
          <w:rFonts w:ascii="Times New Roman" w:eastAsia="Arial Unicode MS" w:hAnsi="Times New Roman" w:cs="Times New Roman"/>
          <w:b/>
          <w:sz w:val="72"/>
          <w:szCs w:val="72"/>
        </w:rPr>
      </w:pPr>
    </w:p>
    <w:p w:rsidR="00334165" w:rsidRPr="009955F8" w:rsidRDefault="00334165" w:rsidP="00FB1F17">
      <w:pPr>
        <w:tabs>
          <w:tab w:val="left" w:pos="4665"/>
        </w:tabs>
        <w:rPr>
          <w:rFonts w:ascii="Times New Roman" w:eastAsia="Arial Unicode MS" w:hAnsi="Times New Roman" w:cs="Times New Roman"/>
        </w:rPr>
      </w:pPr>
    </w:p>
    <w:p w:rsidR="00B45AA4" w:rsidRPr="009955F8" w:rsidRDefault="00B45AA4" w:rsidP="00832EBB">
      <w:pPr>
        <w:ind w:left="-1701"/>
        <w:rPr>
          <w:rFonts w:ascii="Times New Roman" w:eastAsia="Arial Unicode MS" w:hAnsi="Times New Roman" w:cs="Times New Roman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6C6D6D" w:rsidRDefault="006C6D6D">
      <w:pPr>
        <w:rPr>
          <w:rFonts w:ascii="Times New Roman" w:eastAsia="Segoe UI" w:hAnsi="Times New Roman" w:cs="Times New Roman"/>
          <w:sz w:val="19"/>
          <w:szCs w:val="19"/>
          <w:lang w:bidi="en-US"/>
        </w:rPr>
      </w:pPr>
      <w:r>
        <w:rPr>
          <w:rFonts w:ascii="Times New Roman" w:hAnsi="Times New Roman" w:cs="Times New Roman"/>
          <w:lang w:bidi="en-US"/>
        </w:rPr>
        <w:br w:type="page"/>
      </w:r>
    </w:p>
    <w:p w:rsidR="009955F8" w:rsidRPr="006C6D6D" w:rsidRDefault="00E857D6" w:rsidP="006C6D6D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6C6D6D">
        <w:rPr>
          <w:rFonts w:ascii="Times New Roman" w:hAnsi="Times New Roman" w:cs="Times New Roman"/>
          <w:sz w:val="28"/>
          <w:szCs w:val="28"/>
          <w:lang w:bidi="en-US"/>
        </w:rPr>
        <w:lastRenderedPageBreak/>
        <w:t xml:space="preserve">Организация Союз «Молодые профессионалы (Ворлдскиллс Россия)» (далее </w:t>
      </w:r>
      <w:r w:rsidRPr="006C6D6D">
        <w:rPr>
          <w:rFonts w:ascii="Times New Roman" w:hAnsi="Times New Roman" w:cs="Times New Roman"/>
          <w:sz w:val="28"/>
          <w:szCs w:val="28"/>
          <w:lang w:val="en-US" w:bidi="en-US"/>
        </w:rPr>
        <w:t>WSR</w:t>
      </w:r>
      <w:r w:rsidRPr="006C6D6D">
        <w:rPr>
          <w:rFonts w:ascii="Times New Roman" w:hAnsi="Times New Roman" w:cs="Times New Roman"/>
          <w:sz w:val="28"/>
          <w:szCs w:val="28"/>
          <w:lang w:bidi="en-US"/>
        </w:rPr>
        <w:t xml:space="preserve">) в соответствии с уставом организации и правилами проведения конкурсов установила нижеизложенные необходимые требования владения этим профессиональным навыком для участия в </w:t>
      </w:r>
      <w:r w:rsidR="006C6D6D">
        <w:rPr>
          <w:rFonts w:ascii="Times New Roman" w:hAnsi="Times New Roman" w:cs="Times New Roman"/>
          <w:sz w:val="28"/>
          <w:szCs w:val="28"/>
          <w:lang w:bidi="en-US"/>
        </w:rPr>
        <w:t>соревнованиях по компетенции</w:t>
      </w:r>
      <w:r w:rsidRPr="006C6D6D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9955F8" w:rsidRDefault="006C6D6D" w:rsidP="006C6D6D">
      <w:pPr>
        <w:pStyle w:val="143"/>
        <w:shd w:val="clear" w:color="auto" w:fill="auto"/>
        <w:spacing w:line="190" w:lineRule="exact"/>
        <w:ind w:firstLine="0"/>
        <w:rPr>
          <w:rFonts w:ascii="Times New Roman" w:eastAsia="Times New Roman" w:hAnsi="Times New Roman" w:cs="Times New Roman"/>
          <w:szCs w:val="24"/>
        </w:rPr>
      </w:pPr>
    </w:p>
    <w:p w:rsidR="00DE39D8" w:rsidRPr="0029547E" w:rsidRDefault="00DE39D8" w:rsidP="0029547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9547E">
        <w:rPr>
          <w:rFonts w:ascii="Times New Roman" w:hAnsi="Times New Roman"/>
          <w:b/>
          <w:sz w:val="28"/>
          <w:szCs w:val="28"/>
          <w:lang w:val="ru-RU"/>
        </w:rPr>
        <w:t>Техническое описание включает в себя следующие разделы:</w:t>
      </w:r>
    </w:p>
    <w:p w:rsidR="001B6A9D" w:rsidRDefault="0029547E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r w:rsidRPr="0029547E">
        <w:rPr>
          <w:rFonts w:ascii="Times New Roman" w:hAnsi="Times New Roman"/>
          <w:bCs w:val="0"/>
          <w:szCs w:val="20"/>
          <w:lang w:val="ru-RU" w:eastAsia="ru-RU"/>
        </w:rPr>
        <w:fldChar w:fldCharType="begin"/>
      </w:r>
      <w:r w:rsidRPr="0029547E">
        <w:rPr>
          <w:rFonts w:ascii="Times New Roman" w:hAnsi="Times New Roman"/>
          <w:bCs w:val="0"/>
          <w:szCs w:val="20"/>
          <w:lang w:val="ru-RU" w:eastAsia="ru-RU"/>
        </w:rPr>
        <w:instrText xml:space="preserve"> TOC \o "1-2" \h \z \u </w:instrText>
      </w:r>
      <w:r w:rsidRPr="0029547E">
        <w:rPr>
          <w:rFonts w:ascii="Times New Roman" w:hAnsi="Times New Roman"/>
          <w:bCs w:val="0"/>
          <w:szCs w:val="20"/>
          <w:lang w:val="ru-RU" w:eastAsia="ru-RU"/>
        </w:rPr>
        <w:fldChar w:fldCharType="separate"/>
      </w:r>
      <w:hyperlink w:anchor="_Toc490050947" w:history="1">
        <w:r w:rsidR="001B6A9D" w:rsidRPr="0007160B">
          <w:rPr>
            <w:rStyle w:val="ae"/>
            <w:rFonts w:ascii="Times New Roman" w:hAnsi="Times New Roman"/>
            <w:noProof/>
          </w:rPr>
          <w:t>1. ВВЕДЕНИЕ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_Toc490050947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3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48" w:history="1">
        <w:r w:rsidR="001B6A9D" w:rsidRPr="0007160B">
          <w:rPr>
            <w:rStyle w:val="ae"/>
            <w:noProof/>
          </w:rPr>
          <w:t>1.1. НАЗВАНИЕ И ОПИСАНИЕ ПРОФЕССИОНАЛЬНОЙ КОМПЕТЕНЦИИ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_Toc490050948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3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49" w:history="1">
        <w:r w:rsidR="001B6A9D" w:rsidRPr="0007160B">
          <w:rPr>
            <w:rStyle w:val="ae"/>
            <w:noProof/>
          </w:rPr>
          <w:t>1.2. ВАЖНОСТЬ И ЗНАЧЕНИЕ НАСТОЯЩЕГО ДОКУМЕНТА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_Toc490050949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4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50" w:history="1">
        <w:r w:rsidR="001B6A9D" w:rsidRPr="0007160B">
          <w:rPr>
            <w:rStyle w:val="ae"/>
            <w:noProof/>
          </w:rPr>
          <w:t>1.3. АССОЦИИРОВАННЫЕ ДОКУМЕНТЫ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_Toc490050950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4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90050951" w:history="1">
        <w:r w:rsidR="001B6A9D" w:rsidRPr="0007160B">
          <w:rPr>
            <w:rStyle w:val="ae"/>
            <w:rFonts w:ascii="Times New Roman" w:hAnsi="Times New Roman"/>
            <w:noProof/>
          </w:rPr>
          <w:t>2. СПЕЦИФИКАЦИЯ СТАНДАРТА WORLDSKILLS (</w:t>
        </w:r>
        <w:r w:rsidR="001B6A9D" w:rsidRPr="0007160B">
          <w:rPr>
            <w:rStyle w:val="ae"/>
            <w:rFonts w:ascii="Times New Roman" w:hAnsi="Times New Roman"/>
            <w:noProof/>
            <w:lang w:val="en-US"/>
          </w:rPr>
          <w:t>WSSS</w:t>
        </w:r>
        <w:r w:rsidR="001B6A9D" w:rsidRPr="0007160B">
          <w:rPr>
            <w:rStyle w:val="ae"/>
            <w:rFonts w:ascii="Times New Roman" w:hAnsi="Times New Roman"/>
            <w:noProof/>
          </w:rPr>
          <w:t>)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_Toc490050951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5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52" w:history="1">
        <w:r w:rsidR="001B6A9D" w:rsidRPr="0007160B">
          <w:rPr>
            <w:rStyle w:val="ae"/>
            <w:noProof/>
          </w:rPr>
          <w:t>2.1. ОБЩИЕ СВЕДЕНИЯ О СПЕЦИФИКАЦИИ СТАНДАРТОВ WORLDSKILLS (WSSS)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_Toc490050952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5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90050953" w:history="1">
        <w:r w:rsidR="001B6A9D" w:rsidRPr="0007160B">
          <w:rPr>
            <w:rStyle w:val="ae"/>
            <w:rFonts w:ascii="Times New Roman" w:hAnsi="Times New Roman"/>
            <w:noProof/>
          </w:rPr>
          <w:t>3. ОЦЕНОЧНАЯ СТРАТЕГИЯ И ТЕХНИЧЕСКИЕ ОСОБЕННОСТИ ОЦЕНКИ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_Toc490050953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11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54" w:history="1">
        <w:r w:rsidR="001B6A9D" w:rsidRPr="0007160B">
          <w:rPr>
            <w:rStyle w:val="ae"/>
            <w:noProof/>
          </w:rPr>
          <w:t>3.1. ОСНОВНЫЕ ТРЕБОВАНИЯ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_Toc490050954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11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90050955" w:history="1">
        <w:r w:rsidR="001B6A9D" w:rsidRPr="0007160B">
          <w:rPr>
            <w:rStyle w:val="ae"/>
            <w:rFonts w:ascii="Times New Roman" w:hAnsi="Times New Roman"/>
            <w:noProof/>
          </w:rPr>
          <w:t>4. СХЕМА ВЫСТАВЛЕНИЯ ОЦЕНКИ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_Toc490050955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12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56" w:history="1">
        <w:r w:rsidR="001B6A9D" w:rsidRPr="0007160B">
          <w:rPr>
            <w:rStyle w:val="ae"/>
            <w:noProof/>
          </w:rPr>
          <w:t>4.1. ОБЩИЕ УКАЗАНИЯ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_Toc490050956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12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57" w:history="1">
        <w:r w:rsidR="001B6A9D" w:rsidRPr="0007160B">
          <w:rPr>
            <w:rStyle w:val="ae"/>
            <w:noProof/>
          </w:rPr>
          <w:t>4.2. КРИТЕРИИ ОЦЕНКИ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_Toc490050957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13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58" w:history="1">
        <w:r w:rsidR="001B6A9D" w:rsidRPr="0007160B">
          <w:rPr>
            <w:rStyle w:val="ae"/>
            <w:noProof/>
          </w:rPr>
          <w:t>4.3. СУБКРИТЕРИИ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_Toc490050958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14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59" w:history="1">
        <w:r w:rsidR="001B6A9D" w:rsidRPr="0007160B">
          <w:rPr>
            <w:rStyle w:val="ae"/>
            <w:noProof/>
          </w:rPr>
          <w:t>4.4. АСПЕКТЫ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_Toc490050959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14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60" w:history="1">
        <w:r w:rsidR="001B6A9D" w:rsidRPr="0007160B">
          <w:rPr>
            <w:rStyle w:val="ae"/>
            <w:noProof/>
          </w:rPr>
          <w:t>4.5. МНЕНИЕ СУДЕЙ (СУДЕЙСКАЯ ОЦЕНКА)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_Toc490050960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15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61" w:history="1">
        <w:r w:rsidR="001B6A9D" w:rsidRPr="0007160B">
          <w:rPr>
            <w:rStyle w:val="ae"/>
            <w:noProof/>
          </w:rPr>
          <w:t>4.6. ИЗМЕРИМАЯ ОЦЕНКА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_Toc490050961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16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62" w:history="1">
        <w:r w:rsidR="001B6A9D" w:rsidRPr="0007160B">
          <w:rPr>
            <w:rStyle w:val="ae"/>
            <w:noProof/>
          </w:rPr>
          <w:t>4.7. ИСПОЛЬЗОВАНИЕ ИЗМЕРИМЫХ И СУДЕЙСКИХ ОЦЕНОК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_Toc490050962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16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63" w:history="1">
        <w:r w:rsidR="001B6A9D" w:rsidRPr="0007160B">
          <w:rPr>
            <w:rStyle w:val="ae"/>
            <w:noProof/>
          </w:rPr>
          <w:t>4.8. СПЕЦИФИКАЦИЯ ОЦЕНКИ КОМПЕТЕНЦИИ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_Toc490050963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16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64" w:history="1">
        <w:r w:rsidR="001B6A9D" w:rsidRPr="0007160B">
          <w:rPr>
            <w:rStyle w:val="ae"/>
            <w:noProof/>
          </w:rPr>
          <w:t>4.9. РЕГЛАМЕНТ ОЦЕНКИ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_Toc490050964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17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90050965" w:history="1">
        <w:r w:rsidR="001B6A9D" w:rsidRPr="0007160B">
          <w:rPr>
            <w:rStyle w:val="ae"/>
            <w:rFonts w:ascii="Times New Roman" w:hAnsi="Times New Roman"/>
            <w:noProof/>
          </w:rPr>
          <w:t>5. КОНКУРСНОЕ ЗАДАНИЕ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_Toc490050965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17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66" w:history="1">
        <w:r w:rsidR="001B6A9D" w:rsidRPr="0007160B">
          <w:rPr>
            <w:rStyle w:val="ae"/>
            <w:noProof/>
          </w:rPr>
          <w:t>5.1. ОСНОВНЫЕ ТРЕБОВАНИЯ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_Toc490050966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17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67" w:history="1">
        <w:r w:rsidR="001B6A9D" w:rsidRPr="0007160B">
          <w:rPr>
            <w:rStyle w:val="ae"/>
            <w:noProof/>
          </w:rPr>
          <w:t>5.2. СТРУКТУРА КОНКУРСНОГО ЗАДАНИЯ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_Toc490050967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18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68" w:history="1">
        <w:r w:rsidR="001B6A9D" w:rsidRPr="0007160B">
          <w:rPr>
            <w:rStyle w:val="ae"/>
            <w:noProof/>
          </w:rPr>
          <w:t>5.3. ТРЕБОВАНИЯ К РАЗРАБОТКЕ КОНКУРСНОГО ЗАДАНИЯ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_Toc490050968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19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69" w:history="1">
        <w:r w:rsidR="001B6A9D" w:rsidRPr="0007160B">
          <w:rPr>
            <w:rStyle w:val="ae"/>
            <w:noProof/>
          </w:rPr>
          <w:t>5.4. РАЗРАБОТКА КОНКУРСНОГО ЗАДАНИЯ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_Toc490050969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20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70" w:history="1">
        <w:r w:rsidR="001B6A9D" w:rsidRPr="0007160B">
          <w:rPr>
            <w:rStyle w:val="ae"/>
            <w:noProof/>
          </w:rPr>
          <w:t>5.5 УТВЕРЖДЕНИЕ КОНКУРСНОГО ЗАДАНИЯ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_Toc490050970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23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71" w:history="1">
        <w:r w:rsidR="001B6A9D" w:rsidRPr="0007160B">
          <w:rPr>
            <w:rStyle w:val="ae"/>
            <w:noProof/>
          </w:rPr>
          <w:t>5.6. СВОЙСТВА МАТЕРИАЛА И ИНСТРУКЦИИ ПРОИЗВОДИТЕЛЯ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_Toc490050971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23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90050972" w:history="1">
        <w:r w:rsidR="001B6A9D" w:rsidRPr="0007160B">
          <w:rPr>
            <w:rStyle w:val="ae"/>
            <w:rFonts w:ascii="Times New Roman" w:hAnsi="Times New Roman"/>
            <w:noProof/>
          </w:rPr>
          <w:t>6. УПРАВЛЕНИЕ КОМПЕТЕНЦИЕЙ И ОБЩЕНИЕ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_Toc490050972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23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73" w:history="1">
        <w:r w:rsidR="001B6A9D" w:rsidRPr="0007160B">
          <w:rPr>
            <w:rStyle w:val="ae"/>
            <w:noProof/>
          </w:rPr>
          <w:t>6.1 ДИСКУССИОННЫЙ ФОРУМ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_Toc490050973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23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74" w:history="1">
        <w:r w:rsidR="001B6A9D" w:rsidRPr="0007160B">
          <w:rPr>
            <w:rStyle w:val="ae"/>
            <w:noProof/>
          </w:rPr>
          <w:t>6.2. ИНФОРМАЦИЯ ДЛЯ УЧАСТНИКОВ ЧЕМПИОНАТА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_Toc490050974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24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75" w:history="1">
        <w:r w:rsidR="001B6A9D" w:rsidRPr="0007160B">
          <w:rPr>
            <w:rStyle w:val="ae"/>
            <w:noProof/>
          </w:rPr>
          <w:t>6.3. АРХИВ КОНКУРСНЫХ ЗАДАНИЙ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_Toc490050975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24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76" w:history="1">
        <w:r w:rsidR="001B6A9D" w:rsidRPr="0007160B">
          <w:rPr>
            <w:rStyle w:val="ae"/>
            <w:noProof/>
          </w:rPr>
          <w:t>6.4. УПРАВЛЕНИЕ КОМПЕТЕНЦИЕЙ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_Toc490050976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24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90050977" w:history="1">
        <w:r w:rsidR="001B6A9D" w:rsidRPr="0007160B">
          <w:rPr>
            <w:rStyle w:val="ae"/>
            <w:rFonts w:ascii="Times New Roman" w:hAnsi="Times New Roman"/>
            <w:noProof/>
          </w:rPr>
          <w:t>7. ТРЕБОВАНИЯ ОХРАНЫ ТРУДА И ТЕХНИКИ БЕЗОПАСНОСТИ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_Toc490050977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24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78" w:history="1">
        <w:r w:rsidR="001B6A9D" w:rsidRPr="0007160B">
          <w:rPr>
            <w:rStyle w:val="ae"/>
            <w:noProof/>
          </w:rPr>
          <w:t>7.1 ТРЕБОВАНИЯ ОХРАНЫ ТРУДА И ТЕХНИКИ БЕЗОПАСНОСТИ НА ЧЕМПИОНАТЕ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_Toc490050978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24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79" w:history="1">
        <w:r w:rsidR="001B6A9D" w:rsidRPr="0007160B">
          <w:rPr>
            <w:rStyle w:val="ae"/>
            <w:noProof/>
          </w:rPr>
          <w:t>7.2 СПЕЦИФИЧНЫЕ ТРЕБОВАНИЯ ОХРАНЫ ТРУДА, ТЕХНИКИ БЕЗОПАСНОСТИ И ОКРУЖАЮЩЕЙ СРЕДЫ КОМПЕТЕНЦИИ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_Toc490050979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24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90050980" w:history="1">
        <w:r w:rsidR="001B6A9D" w:rsidRPr="0007160B">
          <w:rPr>
            <w:rStyle w:val="ae"/>
            <w:rFonts w:ascii="Times New Roman" w:hAnsi="Times New Roman"/>
            <w:noProof/>
          </w:rPr>
          <w:t>8. МАТЕРИАЛЫ И ОБОРУДОВАНИЕ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_Toc490050980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25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81" w:history="1">
        <w:r w:rsidR="001B6A9D" w:rsidRPr="0007160B">
          <w:rPr>
            <w:rStyle w:val="ae"/>
            <w:noProof/>
          </w:rPr>
          <w:t>8.1. ИНФРАСТРУКТУРНЫЙ ЛИСТ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_Toc490050981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25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82" w:history="1">
        <w:r w:rsidR="001B6A9D" w:rsidRPr="0007160B">
          <w:rPr>
            <w:rStyle w:val="ae"/>
            <w:noProof/>
          </w:rPr>
          <w:t>8.2. МАТЕРИАЛЫ, ОБОРУДОВАНИЕ И ИНСТРУМЕНТЫ В ИНСТРУМЕНТАЛЬНОМ ЯЩИКЕ (ТУЛБОКС, TOOLBOX)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_Toc490050982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25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83" w:history="1">
        <w:r w:rsidR="001B6A9D" w:rsidRPr="0007160B">
          <w:rPr>
            <w:rStyle w:val="ae"/>
            <w:noProof/>
          </w:rPr>
          <w:t>8.3. МАТЕРИАЛЫ И ОБОРУДОВАНИЕ, ЗАПРЕЩЕННЫЕ НА ПЛОЩАДКЕ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_Toc490050983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27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050984" w:history="1">
        <w:r w:rsidR="001B6A9D" w:rsidRPr="0007160B">
          <w:rPr>
            <w:rStyle w:val="ae"/>
            <w:noProof/>
          </w:rPr>
          <w:t>8.4. ПРЕДЛАГАЕМАЯ СХЕМА КОНКУРСНОЙ ПЛОЩАДКИ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_Toc490050984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27</w:t>
        </w:r>
        <w:r w:rsidR="001B6A9D">
          <w:rPr>
            <w:noProof/>
            <w:webHidden/>
          </w:rPr>
          <w:fldChar w:fldCharType="end"/>
        </w:r>
      </w:hyperlink>
    </w:p>
    <w:p w:rsidR="001B6A9D" w:rsidRDefault="00DF7DD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90050985" w:history="1">
        <w:r w:rsidR="001B6A9D" w:rsidRPr="0007160B">
          <w:rPr>
            <w:rStyle w:val="ae"/>
            <w:rFonts w:ascii="Times New Roman" w:hAnsi="Times New Roman"/>
            <w:noProof/>
          </w:rPr>
          <w:t>9. ОСОБЫЕ ПРАВИЛА ВОЗРАСТНОЙ ГРУППЫ 14-16 ЛЕТ</w:t>
        </w:r>
        <w:r w:rsidR="001B6A9D">
          <w:rPr>
            <w:noProof/>
            <w:webHidden/>
          </w:rPr>
          <w:tab/>
        </w:r>
        <w:r w:rsidR="001B6A9D">
          <w:rPr>
            <w:noProof/>
            <w:webHidden/>
          </w:rPr>
          <w:fldChar w:fldCharType="begin"/>
        </w:r>
        <w:r w:rsidR="001B6A9D">
          <w:rPr>
            <w:noProof/>
            <w:webHidden/>
          </w:rPr>
          <w:instrText xml:space="preserve"> PAGEREF _Toc490050985 \h </w:instrText>
        </w:r>
        <w:r w:rsidR="001B6A9D">
          <w:rPr>
            <w:noProof/>
            <w:webHidden/>
          </w:rPr>
        </w:r>
        <w:r w:rsidR="001B6A9D">
          <w:rPr>
            <w:noProof/>
            <w:webHidden/>
          </w:rPr>
          <w:fldChar w:fldCharType="separate"/>
        </w:r>
        <w:r w:rsidR="001B6A9D">
          <w:rPr>
            <w:noProof/>
            <w:webHidden/>
          </w:rPr>
          <w:t>27</w:t>
        </w:r>
        <w:r w:rsidR="001B6A9D">
          <w:rPr>
            <w:noProof/>
            <w:webHidden/>
          </w:rPr>
          <w:fldChar w:fldCharType="end"/>
        </w:r>
      </w:hyperlink>
    </w:p>
    <w:p w:rsidR="00AA2B8A" w:rsidRDefault="0029547E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29547E">
        <w:rPr>
          <w:rFonts w:ascii="Times New Roman" w:hAnsi="Times New Roman"/>
          <w:bCs/>
          <w:sz w:val="24"/>
          <w:szCs w:val="20"/>
          <w:lang w:val="ru-RU" w:eastAsia="ru-RU"/>
        </w:rPr>
        <w:fldChar w:fldCharType="end"/>
      </w: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DE39D8" w:rsidRPr="00AA2B8A" w:rsidRDefault="00DF7DD5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color w:val="808080"/>
          <w:sz w:val="20"/>
          <w:lang w:val="ru-RU"/>
        </w:rPr>
      </w:pPr>
      <w:hyperlink r:id="rId10" w:tgtFrame="_blank" w:tooltip="Все права защищены" w:history="1">
        <w:r w:rsidR="00DE39D8" w:rsidRPr="009955F8">
          <w:rPr>
            <w:rFonts w:ascii="Times New Roman" w:hAnsi="Times New Roman"/>
            <w:color w:val="808080"/>
            <w:sz w:val="20"/>
            <w:u w:val="single"/>
          </w:rPr>
          <w:t>Copyright</w:t>
        </w:r>
      </w:hyperlink>
      <w:r w:rsidR="00DE39D8" w:rsidRPr="009955F8">
        <w:rPr>
          <w:rFonts w:ascii="Times New Roman" w:hAnsi="Times New Roman"/>
          <w:color w:val="808080"/>
          <w:sz w:val="20"/>
        </w:rPr>
        <w:t> </w:t>
      </w:r>
      <w:hyperlink r:id="rId11" w:tgtFrame="_blank" w:tooltip="Copyright" w:history="1">
        <w:r w:rsidR="00DE39D8" w:rsidRPr="00AA2B8A">
          <w:rPr>
            <w:rFonts w:ascii="Times New Roman" w:hAnsi="Times New Roman"/>
            <w:color w:val="808080"/>
            <w:sz w:val="20"/>
            <w:u w:val="single"/>
            <w:lang w:val="ru-RU"/>
          </w:rPr>
          <w:t>©</w:t>
        </w:r>
      </w:hyperlink>
      <w:r w:rsidR="00DE39D8" w:rsidRPr="00AA2B8A">
        <w:rPr>
          <w:rFonts w:ascii="Times New Roman" w:hAnsi="Times New Roman"/>
          <w:color w:val="808080"/>
          <w:sz w:val="20"/>
          <w:lang w:val="ru-RU"/>
        </w:rPr>
        <w:t xml:space="preserve"> 2017 СОЮЗ «ВОРЛДСКИЛЛС РОССИЯ» </w:t>
      </w:r>
    </w:p>
    <w:p w:rsidR="00DE39D8" w:rsidRPr="009955F8" w:rsidRDefault="00DF7DD5" w:rsidP="00DE39D8">
      <w:pPr>
        <w:spacing w:after="0" w:line="240" w:lineRule="auto"/>
        <w:rPr>
          <w:rFonts w:ascii="Times New Roman" w:hAnsi="Times New Roman" w:cs="Times New Roman"/>
          <w:color w:val="808080"/>
          <w:sz w:val="20"/>
        </w:rPr>
      </w:pPr>
      <w:hyperlink r:id="rId12" w:tgtFrame="_blank" w:tooltip="Регистрация авторских прав" w:history="1">
        <w:r w:rsidR="00DE39D8" w:rsidRPr="009955F8">
          <w:rPr>
            <w:rFonts w:ascii="Times New Roman" w:hAnsi="Times New Roman" w:cs="Times New Roman"/>
            <w:color w:val="808080"/>
            <w:sz w:val="20"/>
            <w:u w:val="single"/>
          </w:rPr>
          <w:t>Все права защищены</w:t>
        </w:r>
      </w:hyperlink>
    </w:p>
    <w:p w:rsidR="00DE39D8" w:rsidRPr="009955F8" w:rsidRDefault="00DE39D8" w:rsidP="00DE39D8">
      <w:pPr>
        <w:spacing w:after="0" w:line="240" w:lineRule="auto"/>
        <w:rPr>
          <w:rFonts w:ascii="Times New Roman" w:hAnsi="Times New Roman" w:cs="Times New Roman"/>
          <w:color w:val="808080"/>
          <w:sz w:val="20"/>
        </w:rPr>
      </w:pPr>
      <w:r w:rsidRPr="009955F8">
        <w:rPr>
          <w:rFonts w:ascii="Times New Roman" w:hAnsi="Times New Roman" w:cs="Times New Roman"/>
          <w:color w:val="808080"/>
          <w:sz w:val="20"/>
        </w:rPr>
        <w:t> </w:t>
      </w:r>
    </w:p>
    <w:p w:rsidR="00DE39D8" w:rsidRPr="009955F8" w:rsidRDefault="00DE39D8" w:rsidP="00DE39D8">
      <w:pPr>
        <w:spacing w:line="240" w:lineRule="auto"/>
        <w:rPr>
          <w:rFonts w:ascii="Times New Roman" w:hAnsi="Times New Roman" w:cs="Times New Roman"/>
          <w:color w:val="808080"/>
          <w:sz w:val="20"/>
        </w:rPr>
      </w:pPr>
      <w:r w:rsidRPr="009955F8">
        <w:rPr>
          <w:rFonts w:ascii="Times New Roman" w:hAnsi="Times New Roman" w:cs="Times New Roman"/>
          <w:color w:val="808080"/>
          <w:sz w:val="20"/>
        </w:rPr>
        <w:t>Любое воспроизведение, переработка, копирование, распространение текстовой информации или графических изображений в любом другом документе, в том числе электронном, на сайте или их размещение для последующего воспроизведения или распространения запрещено правообладателем и может быть осуществлено только с его письменного согласия</w:t>
      </w: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0" w:name="_Toc450204622"/>
      <w:r w:rsidRPr="009955F8">
        <w:rPr>
          <w:rFonts w:ascii="Times New Roman" w:hAnsi="Times New Roman"/>
        </w:rPr>
        <w:br w:type="page"/>
      </w:r>
      <w:bookmarkStart w:id="1" w:name="_Toc490050947"/>
      <w:bookmarkEnd w:id="0"/>
      <w:r w:rsidRPr="009955F8">
        <w:rPr>
          <w:rFonts w:ascii="Times New Roman" w:hAnsi="Times New Roman"/>
          <w:sz w:val="34"/>
          <w:szCs w:val="34"/>
        </w:rPr>
        <w:lastRenderedPageBreak/>
        <w:t>1. ВВЕДЕНИЕ</w:t>
      </w:r>
      <w:bookmarkEnd w:id="1"/>
    </w:p>
    <w:p w:rsidR="00DE39D8" w:rsidRPr="009955F8" w:rsidRDefault="00AA2B8A" w:rsidP="00ED18F9">
      <w:pPr>
        <w:pStyle w:val="-2"/>
        <w:ind w:firstLine="709"/>
        <w:rPr>
          <w:rFonts w:ascii="Times New Roman" w:hAnsi="Times New Roman"/>
        </w:rPr>
      </w:pPr>
      <w:bookmarkStart w:id="2" w:name="_Toc490050948"/>
      <w:r>
        <w:rPr>
          <w:rFonts w:ascii="Times New Roman" w:hAnsi="Times New Roman"/>
        </w:rPr>
        <w:t xml:space="preserve">1.1. </w:t>
      </w:r>
      <w:r w:rsidR="00DE39D8" w:rsidRPr="009955F8">
        <w:rPr>
          <w:rFonts w:ascii="Times New Roman" w:hAnsi="Times New Roman"/>
          <w:caps/>
        </w:rPr>
        <w:t>Название и описание профессиональной компетенции</w:t>
      </w:r>
      <w:bookmarkEnd w:id="2"/>
    </w:p>
    <w:p w:rsidR="00DE39D8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1.1.1</w:t>
      </w:r>
      <w:r w:rsidRPr="009955F8">
        <w:rPr>
          <w:rFonts w:ascii="Times New Roman" w:hAnsi="Times New Roman" w:cs="Times New Roman"/>
          <w:sz w:val="28"/>
          <w:szCs w:val="28"/>
        </w:rPr>
        <w:tab/>
        <w:t xml:space="preserve">Название профессиональной компетенции: </w:t>
      </w:r>
    </w:p>
    <w:p w:rsidR="00DE39D8" w:rsidRPr="009955F8" w:rsidRDefault="00135E4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кабельные сети</w:t>
      </w:r>
    </w:p>
    <w:p w:rsidR="00DE39D8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1.1.2</w:t>
      </w:r>
      <w:r w:rsidRPr="009955F8">
        <w:rPr>
          <w:rFonts w:ascii="Times New Roman" w:hAnsi="Times New Roman" w:cs="Times New Roman"/>
          <w:sz w:val="28"/>
          <w:szCs w:val="28"/>
        </w:rPr>
        <w:tab/>
        <w:t>Описание профессиональной компетенции.</w:t>
      </w:r>
    </w:p>
    <w:p w:rsidR="00135E48" w:rsidRPr="00135E48" w:rsidRDefault="00135E48" w:rsidP="00135E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E48">
        <w:rPr>
          <w:rFonts w:ascii="Times New Roman" w:hAnsi="Times New Roman" w:cs="Times New Roman"/>
          <w:sz w:val="28"/>
          <w:szCs w:val="28"/>
        </w:rPr>
        <w:t>Сегодня более 70% аварийных ситуаций на телекоммуникационных сетях возникает из-за кабельной инфраструктуры. Аварийные ситуации напрямую связаны с качеств</w:t>
      </w:r>
      <w:r w:rsidR="00AD108A">
        <w:rPr>
          <w:rFonts w:ascii="Times New Roman" w:hAnsi="Times New Roman" w:cs="Times New Roman"/>
          <w:sz w:val="28"/>
          <w:szCs w:val="28"/>
        </w:rPr>
        <w:t xml:space="preserve">ом выполняемых работ по монтажу и обслуживанию </w:t>
      </w:r>
      <w:r w:rsidRPr="00135E48">
        <w:rPr>
          <w:rFonts w:ascii="Times New Roman" w:hAnsi="Times New Roman" w:cs="Times New Roman"/>
          <w:sz w:val="28"/>
          <w:szCs w:val="28"/>
        </w:rPr>
        <w:t>кабельн</w:t>
      </w:r>
      <w:r w:rsidR="00AD108A">
        <w:rPr>
          <w:rFonts w:ascii="Times New Roman" w:hAnsi="Times New Roman" w:cs="Times New Roman"/>
          <w:sz w:val="28"/>
          <w:szCs w:val="28"/>
        </w:rPr>
        <w:t xml:space="preserve">ых сетей. Качество и скорость производства таких работ напрямую зависит от </w:t>
      </w:r>
      <w:r w:rsidRPr="00135E48">
        <w:rPr>
          <w:rFonts w:ascii="Times New Roman" w:hAnsi="Times New Roman" w:cs="Times New Roman"/>
          <w:sz w:val="28"/>
          <w:szCs w:val="28"/>
        </w:rPr>
        <w:t>уровня знаний и наличия профессиональных навыков у специалистов, производящих данные работы.</w:t>
      </w:r>
    </w:p>
    <w:p w:rsidR="00135E48" w:rsidRPr="00135E48" w:rsidRDefault="00135E48" w:rsidP="00135E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E48">
        <w:rPr>
          <w:rFonts w:ascii="Times New Roman" w:hAnsi="Times New Roman" w:cs="Times New Roman"/>
          <w:sz w:val="28"/>
          <w:szCs w:val="28"/>
        </w:rPr>
        <w:t>«Информационные кабельные сети»</w:t>
      </w:r>
      <w:r w:rsidRPr="00135E48" w:rsidDel="004B449D">
        <w:rPr>
          <w:rFonts w:ascii="Times New Roman" w:hAnsi="Times New Roman" w:cs="Times New Roman"/>
          <w:sz w:val="28"/>
          <w:szCs w:val="28"/>
        </w:rPr>
        <w:t xml:space="preserve"> </w:t>
      </w:r>
      <w:r w:rsidRPr="00135E48">
        <w:rPr>
          <w:rFonts w:ascii="Times New Roman" w:hAnsi="Times New Roman" w:cs="Times New Roman"/>
          <w:sz w:val="28"/>
          <w:szCs w:val="28"/>
        </w:rPr>
        <w:t>присутств</w:t>
      </w:r>
      <w:r w:rsidR="0085677B">
        <w:rPr>
          <w:rFonts w:ascii="Times New Roman" w:hAnsi="Times New Roman" w:cs="Times New Roman"/>
          <w:sz w:val="28"/>
          <w:szCs w:val="28"/>
        </w:rPr>
        <w:t xml:space="preserve">ует во всех сферах нашей жизни и </w:t>
      </w:r>
      <w:r w:rsidRPr="00135E48">
        <w:rPr>
          <w:rFonts w:ascii="Times New Roman" w:hAnsi="Times New Roman" w:cs="Times New Roman"/>
          <w:sz w:val="28"/>
          <w:szCs w:val="28"/>
        </w:rPr>
        <w:t>явля</w:t>
      </w:r>
      <w:r w:rsidR="0085677B">
        <w:rPr>
          <w:rFonts w:ascii="Times New Roman" w:hAnsi="Times New Roman" w:cs="Times New Roman"/>
          <w:sz w:val="28"/>
          <w:szCs w:val="28"/>
        </w:rPr>
        <w:t>ю</w:t>
      </w:r>
      <w:r w:rsidRPr="00135E48">
        <w:rPr>
          <w:rFonts w:ascii="Times New Roman" w:hAnsi="Times New Roman" w:cs="Times New Roman"/>
          <w:sz w:val="28"/>
          <w:szCs w:val="28"/>
        </w:rPr>
        <w:t>тся фундаментом при построении сетей мобильной связи, локальных вычислительных сетей (ЛВС), сетей кабельного телевидения, глобальных компьютерных сетей (WAN)</w:t>
      </w:r>
      <w:r w:rsidR="0085677B">
        <w:rPr>
          <w:rFonts w:ascii="Times New Roman" w:hAnsi="Times New Roman" w:cs="Times New Roman"/>
          <w:sz w:val="28"/>
          <w:szCs w:val="28"/>
        </w:rPr>
        <w:t>, сетей видеонаблюдения и др. слаботочных сетей</w:t>
      </w:r>
      <w:r w:rsidRPr="00135E48">
        <w:rPr>
          <w:rFonts w:ascii="Times New Roman" w:hAnsi="Times New Roman" w:cs="Times New Roman"/>
          <w:sz w:val="28"/>
          <w:szCs w:val="28"/>
        </w:rPr>
        <w:t>.</w:t>
      </w:r>
    </w:p>
    <w:p w:rsidR="00DE39D8" w:rsidRPr="00135E48" w:rsidRDefault="0085677B" w:rsidP="00135E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по </w:t>
      </w:r>
      <w:r w:rsidR="00135E48" w:rsidRPr="00135E48">
        <w:rPr>
          <w:rFonts w:ascii="Times New Roman" w:hAnsi="Times New Roman" w:cs="Times New Roman"/>
          <w:sz w:val="28"/>
          <w:szCs w:val="28"/>
        </w:rPr>
        <w:t>«Информационны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35E48" w:rsidRPr="00135E48">
        <w:rPr>
          <w:rFonts w:ascii="Times New Roman" w:hAnsi="Times New Roman" w:cs="Times New Roman"/>
          <w:sz w:val="28"/>
          <w:szCs w:val="28"/>
        </w:rPr>
        <w:t xml:space="preserve"> кабельны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35E48" w:rsidRPr="00135E48">
        <w:rPr>
          <w:rFonts w:ascii="Times New Roman" w:hAnsi="Times New Roman" w:cs="Times New Roman"/>
          <w:sz w:val="28"/>
          <w:szCs w:val="28"/>
        </w:rPr>
        <w:t xml:space="preserve"> сет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135E48" w:rsidRPr="00135E48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способен</w:t>
      </w:r>
      <w:r w:rsidR="00135E48" w:rsidRPr="00135E48">
        <w:rPr>
          <w:rFonts w:ascii="Times New Roman" w:hAnsi="Times New Roman" w:cs="Times New Roman"/>
          <w:sz w:val="28"/>
          <w:szCs w:val="28"/>
        </w:rPr>
        <w:t xml:space="preserve"> создавать инфраструктуру практически для всех видов </w:t>
      </w:r>
      <w:r w:rsidR="00B20820">
        <w:rPr>
          <w:rFonts w:ascii="Times New Roman" w:hAnsi="Times New Roman" w:cs="Times New Roman"/>
          <w:sz w:val="28"/>
          <w:szCs w:val="28"/>
        </w:rPr>
        <w:t xml:space="preserve">телекоммуникационных </w:t>
      </w:r>
      <w:r w:rsidR="00135E48" w:rsidRPr="00135E48">
        <w:rPr>
          <w:rFonts w:ascii="Times New Roman" w:hAnsi="Times New Roman" w:cs="Times New Roman"/>
          <w:sz w:val="28"/>
          <w:szCs w:val="28"/>
        </w:rPr>
        <w:t>сетей, в соответствии со знаниями, пониманием требований стандартов отрасли и конкретными навыками, которые лежат в основе лучшей практики в области профессионального исполнения.</w:t>
      </w:r>
    </w:p>
    <w:p w:rsidR="00BE759A" w:rsidRDefault="00135E48" w:rsidP="00135E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E48">
        <w:rPr>
          <w:rFonts w:ascii="Times New Roman" w:hAnsi="Times New Roman" w:cs="Times New Roman"/>
          <w:sz w:val="28"/>
          <w:szCs w:val="28"/>
        </w:rPr>
        <w:t xml:space="preserve">Специалисты данной компетенции выполняют работы по монтажу волоконно-оптических и медножильных участков создаваемой телекоммуникационной сети. Производят подключение и настройку сетей проводного и беспроводного абонентского доступа, обеспечивают работоспособность оборудования мультисервисных сетей, производят инсталляцию и настройку компьютерных платформ для организации услуг </w:t>
      </w:r>
      <w:r w:rsidRPr="00135E48">
        <w:rPr>
          <w:rFonts w:ascii="Times New Roman" w:hAnsi="Times New Roman" w:cs="Times New Roman"/>
          <w:sz w:val="28"/>
          <w:szCs w:val="28"/>
        </w:rPr>
        <w:lastRenderedPageBreak/>
        <w:t xml:space="preserve">связи, производят базовые настройки </w:t>
      </w:r>
      <w:r w:rsidR="00E334A1">
        <w:rPr>
          <w:rFonts w:ascii="Times New Roman" w:hAnsi="Times New Roman" w:cs="Times New Roman"/>
          <w:sz w:val="28"/>
          <w:szCs w:val="28"/>
        </w:rPr>
        <w:t>активного сетевого оборудования, а также инсталляцию систем «Умный дом»,</w:t>
      </w:r>
      <w:r w:rsidRPr="00135E48">
        <w:rPr>
          <w:rFonts w:ascii="Times New Roman" w:hAnsi="Times New Roman" w:cs="Times New Roman"/>
          <w:sz w:val="28"/>
          <w:szCs w:val="28"/>
        </w:rPr>
        <w:t xml:space="preserve"> осуществляют поиск и устранение аварийных ситуаций и повреждений телекоммуникационных систем. Решают технические задачи в области эксплуатации телекоммуникационных систем, с которыми </w:t>
      </w:r>
      <w:r w:rsidR="00AB70CF">
        <w:rPr>
          <w:rFonts w:ascii="Times New Roman" w:hAnsi="Times New Roman" w:cs="Times New Roman"/>
          <w:sz w:val="28"/>
          <w:szCs w:val="28"/>
        </w:rPr>
        <w:t>сталкиваются работники отрасли.</w:t>
      </w:r>
    </w:p>
    <w:p w:rsidR="00135E48" w:rsidRPr="00135E48" w:rsidRDefault="00BE759A" w:rsidP="00135E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Изучают, разрабатывают, перенимают и транслируют лучшие практики в производственные процессы отрасли.</w:t>
      </w:r>
    </w:p>
    <w:p w:rsidR="00DE39D8" w:rsidRPr="009955F8" w:rsidRDefault="00AA2B8A" w:rsidP="00ED18F9">
      <w:pPr>
        <w:pStyle w:val="-2"/>
        <w:ind w:firstLine="709"/>
        <w:rPr>
          <w:rFonts w:ascii="Times New Roman" w:hAnsi="Times New Roman"/>
        </w:rPr>
      </w:pPr>
      <w:bookmarkStart w:id="3" w:name="_Toc490050949"/>
      <w:r>
        <w:rPr>
          <w:rFonts w:ascii="Times New Roman" w:hAnsi="Times New Roman"/>
        </w:rPr>
        <w:t xml:space="preserve">1.2. </w:t>
      </w:r>
      <w:r w:rsidR="00E857D6" w:rsidRPr="009955F8">
        <w:rPr>
          <w:rFonts w:ascii="Times New Roman" w:hAnsi="Times New Roman"/>
        </w:rPr>
        <w:t xml:space="preserve">ВАЖНОСТЬ И ЗНАЧЕНИЕ НАСТОЯЩЕГО </w:t>
      </w:r>
      <w:r w:rsidR="00DE39D8" w:rsidRPr="009955F8">
        <w:rPr>
          <w:rFonts w:ascii="Times New Roman" w:hAnsi="Times New Roman"/>
        </w:rPr>
        <w:t>ДОКУМЕНТА</w:t>
      </w:r>
      <w:bookmarkEnd w:id="3"/>
    </w:p>
    <w:p w:rsidR="004254FE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 xml:space="preserve">Документ содержит информацию о стандартах, которые предъявляются участникам для возможности участия в соревнованиях, а также принципы, методы и процедуры, которые регулируют соревнования. 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признаёт авторское право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WorldSkills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(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WSI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).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также признаёт права интеллектуальной собственности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WSI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в отношении принципов, методов и процедур оценки.</w:t>
      </w:r>
    </w:p>
    <w:p w:rsidR="00DE39D8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Каждый эксперт и участник должен знать и понимать данное Техническое описание.</w:t>
      </w:r>
    </w:p>
    <w:p w:rsidR="00DE39D8" w:rsidRPr="009955F8" w:rsidRDefault="00AA2B8A" w:rsidP="00ED18F9">
      <w:pPr>
        <w:pStyle w:val="-2"/>
        <w:ind w:firstLine="709"/>
        <w:rPr>
          <w:rFonts w:ascii="Times New Roman" w:hAnsi="Times New Roman"/>
          <w:caps/>
        </w:rPr>
      </w:pPr>
      <w:bookmarkStart w:id="4" w:name="_Toc490050950"/>
      <w:r>
        <w:rPr>
          <w:rFonts w:ascii="Times New Roman" w:hAnsi="Times New Roman"/>
          <w:caps/>
        </w:rPr>
        <w:t xml:space="preserve">1.3. </w:t>
      </w:r>
      <w:r w:rsidR="00E857D6" w:rsidRPr="009955F8">
        <w:rPr>
          <w:rFonts w:ascii="Times New Roman" w:hAnsi="Times New Roman"/>
          <w:caps/>
        </w:rPr>
        <w:t>АССОЦИИРОВАННЫЕ ДОКУМЕНТЫ</w:t>
      </w:r>
      <w:bookmarkEnd w:id="4"/>
    </w:p>
    <w:p w:rsidR="00DE39D8" w:rsidRPr="009955F8" w:rsidRDefault="00DE39D8" w:rsidP="00ED18F9">
      <w:pPr>
        <w:pStyle w:val="afc"/>
        <w:ind w:firstLine="709"/>
        <w:rPr>
          <w:sz w:val="28"/>
          <w:szCs w:val="28"/>
        </w:rPr>
      </w:pPr>
      <w:r w:rsidRPr="009955F8">
        <w:rPr>
          <w:sz w:val="28"/>
          <w:szCs w:val="28"/>
        </w:rPr>
        <w:t>Поскольку данное Техническое описание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DE39D8" w:rsidRPr="009955F8" w:rsidRDefault="00DE39D8" w:rsidP="00843FE0">
      <w:pPr>
        <w:numPr>
          <w:ilvl w:val="0"/>
          <w:numId w:val="5"/>
        </w:numPr>
        <w:spacing w:after="0" w:line="360" w:lineRule="auto"/>
        <w:ind w:left="7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WSR, Регламент проведения чемпионата;</w:t>
      </w:r>
    </w:p>
    <w:p w:rsidR="00DE39D8" w:rsidRPr="009955F8" w:rsidRDefault="00E857D6" w:rsidP="00843FE0">
      <w:pPr>
        <w:numPr>
          <w:ilvl w:val="0"/>
          <w:numId w:val="5"/>
        </w:numPr>
        <w:spacing w:after="0" w:line="360" w:lineRule="auto"/>
        <w:ind w:left="7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WSR</w:t>
      </w:r>
      <w:r w:rsidR="00DE39D8" w:rsidRPr="009955F8">
        <w:rPr>
          <w:rFonts w:ascii="Times New Roman" w:hAnsi="Times New Roman" w:cs="Times New Roman"/>
          <w:sz w:val="28"/>
          <w:szCs w:val="28"/>
        </w:rPr>
        <w:t>, онлайн-ресурсы, указанные в данном документе.</w:t>
      </w:r>
    </w:p>
    <w:p w:rsidR="00E857D6" w:rsidRPr="009955F8" w:rsidRDefault="00E857D6" w:rsidP="00843FE0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Pr="009955F8">
        <w:rPr>
          <w:rFonts w:ascii="Times New Roman" w:hAnsi="Times New Roman" w:cs="Times New Roman"/>
          <w:sz w:val="28"/>
          <w:szCs w:val="28"/>
        </w:rPr>
        <w:t>, политика и нормативные положения</w:t>
      </w:r>
    </w:p>
    <w:p w:rsidR="00DE39D8" w:rsidRPr="009955F8" w:rsidRDefault="00DE39D8" w:rsidP="00843FE0">
      <w:pPr>
        <w:numPr>
          <w:ilvl w:val="0"/>
          <w:numId w:val="5"/>
        </w:numPr>
        <w:spacing w:after="0" w:line="360" w:lineRule="auto"/>
        <w:ind w:left="7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 xml:space="preserve">Инструкция по охране труда и технике безопасности </w:t>
      </w:r>
      <w:r w:rsidR="004254FE" w:rsidRPr="009955F8">
        <w:rPr>
          <w:rFonts w:ascii="Times New Roman" w:hAnsi="Times New Roman" w:cs="Times New Roman"/>
          <w:sz w:val="28"/>
          <w:szCs w:val="28"/>
        </w:rPr>
        <w:t>по компетенции</w:t>
      </w: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5" w:name="_Toc490050951"/>
      <w:r w:rsidRPr="009955F8">
        <w:rPr>
          <w:rFonts w:ascii="Times New Roman" w:hAnsi="Times New Roman"/>
          <w:sz w:val="34"/>
          <w:szCs w:val="34"/>
        </w:rPr>
        <w:lastRenderedPageBreak/>
        <w:t>2. СПЕЦИФИКАЦИЯ СТАНДАРТА WORLDSKILLS (</w:t>
      </w:r>
      <w:r w:rsidRPr="009955F8">
        <w:rPr>
          <w:rFonts w:ascii="Times New Roman" w:hAnsi="Times New Roman"/>
          <w:sz w:val="34"/>
          <w:szCs w:val="34"/>
          <w:lang w:val="en-US"/>
        </w:rPr>
        <w:t>WSSS</w:t>
      </w:r>
      <w:r w:rsidRPr="009955F8">
        <w:rPr>
          <w:rFonts w:ascii="Times New Roman" w:hAnsi="Times New Roman"/>
          <w:sz w:val="34"/>
          <w:szCs w:val="34"/>
        </w:rPr>
        <w:t>)</w:t>
      </w:r>
      <w:bookmarkEnd w:id="5"/>
    </w:p>
    <w:p w:rsidR="00DE39D8" w:rsidRPr="009955F8" w:rsidRDefault="00DE39D8" w:rsidP="00ED18F9">
      <w:pPr>
        <w:pStyle w:val="-2"/>
        <w:ind w:firstLine="709"/>
        <w:rPr>
          <w:rFonts w:ascii="Times New Roman" w:hAnsi="Times New Roman"/>
        </w:rPr>
      </w:pPr>
      <w:bookmarkStart w:id="6" w:name="_Toc490050952"/>
      <w:r w:rsidRPr="009955F8">
        <w:rPr>
          <w:rFonts w:ascii="Times New Roman" w:hAnsi="Times New Roman"/>
        </w:rPr>
        <w:t xml:space="preserve">2.1. </w:t>
      </w:r>
      <w:r w:rsidR="005C6A23" w:rsidRPr="009955F8">
        <w:rPr>
          <w:rFonts w:ascii="Times New Roman" w:hAnsi="Times New Roman"/>
        </w:rPr>
        <w:t>ОБЩИЕ СВЕДЕНИЯ О СПЕЦИФИКАЦИИ СТАНДАРТОВ WORLDSKILLS (WSSS)</w:t>
      </w:r>
      <w:bookmarkEnd w:id="6"/>
    </w:p>
    <w:p w:rsidR="00E857D6" w:rsidRPr="009955F8" w:rsidRDefault="00ED18F9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E857D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определяет знание, понимание и конкретные компетенции, которые лежат в основе лучших международных практик технического и профессионального уровня выполнения работы. Она должна отражать коллективное общее понимание того, что соответствующая рабочая специальность или профессия представляет для промышленности и бизнеса.</w:t>
      </w:r>
    </w:p>
    <w:p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соревнования по компетенции является демонстрация лучших международных практик, как описано в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той степени, в которой они могут быть реализованы. Таким образом,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руководством по необходимому обучению и подготовке для соревнований по компетенции.</w:t>
      </w:r>
    </w:p>
    <w:p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В соревнованиях по ко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мпетенции проверка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и понимания осуществляется посредством оценки выполнения 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практической 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работы. Отдельных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теоретических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тестов на знание и понимание не предусмотрено.</w:t>
      </w:r>
    </w:p>
    <w:p w:rsidR="00E857D6" w:rsidRPr="009955F8" w:rsidRDefault="00ED18F9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E857D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разделена на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четкие разделы с номерами и заголовками</w:t>
      </w:r>
      <w:r w:rsidR="00E857D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Каждому разделу назначен процент относительной важности в рамках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. Сумма всех процентов относительной важности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100.</w:t>
      </w:r>
    </w:p>
    <w:p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схеме выставления оценок и конкурсном задании оцениваются только те компетенции, которые изложены в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Они должны отражать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настолько всесторонне, насколько допускают ограничения соревнования по компетенции.</w:t>
      </w:r>
    </w:p>
    <w:p w:rsidR="00DE39D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Схема выставления оценок и конкурсное задание будут отражать распределение оценок в рамках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максимально возможной степени.</w:t>
      </w:r>
      <w:r w:rsidR="002B142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Допускаются колебания в пределах 5% при условии, что они не исказят весовые коэффициенты, заданные условиями </w:t>
      </w:r>
      <w:r w:rsidR="002B1426" w:rsidRPr="009955F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2B142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tbl>
      <w:tblPr>
        <w:tblStyle w:val="af"/>
        <w:tblW w:w="0" w:type="auto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Look w:val="04A0" w:firstRow="1" w:lastRow="0" w:firstColumn="1" w:lastColumn="0" w:noHBand="0" w:noVBand="1"/>
      </w:tblPr>
      <w:tblGrid>
        <w:gridCol w:w="526"/>
        <w:gridCol w:w="7626"/>
        <w:gridCol w:w="1457"/>
      </w:tblGrid>
      <w:tr w:rsidR="00DE39D8" w:rsidRPr="009955F8" w:rsidTr="00135E48">
        <w:tc>
          <w:tcPr>
            <w:tcW w:w="8152" w:type="dxa"/>
            <w:gridSpan w:val="2"/>
            <w:shd w:val="clear" w:color="auto" w:fill="5B9BD5" w:themeFill="accent1"/>
          </w:tcPr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  <w:highlight w:val="green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Раздел</w:t>
            </w:r>
          </w:p>
        </w:tc>
        <w:tc>
          <w:tcPr>
            <w:tcW w:w="1457" w:type="dxa"/>
            <w:shd w:val="clear" w:color="auto" w:fill="5B9BD5" w:themeFill="accent1"/>
          </w:tcPr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Важность</w:t>
            </w:r>
          </w:p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  <w:highlight w:val="green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(%)</w:t>
            </w:r>
          </w:p>
        </w:tc>
      </w:tr>
      <w:tr w:rsidR="00DE39D8" w:rsidRPr="009955F8" w:rsidTr="00135E48">
        <w:tc>
          <w:tcPr>
            <w:tcW w:w="526" w:type="dxa"/>
            <w:shd w:val="clear" w:color="auto" w:fill="323E4F" w:themeFill="text2" w:themeFillShade="BF"/>
          </w:tcPr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lastRenderedPageBreak/>
              <w:t>1</w:t>
            </w:r>
          </w:p>
        </w:tc>
        <w:tc>
          <w:tcPr>
            <w:tcW w:w="7626" w:type="dxa"/>
            <w:shd w:val="clear" w:color="auto" w:fill="323E4F" w:themeFill="text2" w:themeFillShade="BF"/>
          </w:tcPr>
          <w:p w:rsidR="00DE39D8" w:rsidRPr="00ED18F9" w:rsidRDefault="00135E4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Организация работ</w:t>
            </w:r>
          </w:p>
        </w:tc>
        <w:tc>
          <w:tcPr>
            <w:tcW w:w="1457" w:type="dxa"/>
            <w:shd w:val="clear" w:color="auto" w:fill="323E4F" w:themeFill="text2" w:themeFillShade="BF"/>
          </w:tcPr>
          <w:p w:rsidR="00DE39D8" w:rsidRPr="00ED18F9" w:rsidRDefault="00135E4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5</w:t>
            </w:r>
          </w:p>
        </w:tc>
      </w:tr>
      <w:tr w:rsidR="00DE39D8" w:rsidRPr="009955F8" w:rsidTr="00135E48">
        <w:tc>
          <w:tcPr>
            <w:tcW w:w="526" w:type="dxa"/>
          </w:tcPr>
          <w:p w:rsidR="00DE39D8" w:rsidRPr="00ED18F9" w:rsidRDefault="00DE39D8" w:rsidP="00F9645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6" w:type="dxa"/>
          </w:tcPr>
          <w:p w:rsidR="00DE39D8" w:rsidRPr="00ED18F9" w:rsidRDefault="00DE39D8" w:rsidP="00F96457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Законодательство в области охраны труда;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Правила оказания первой медицинской помощи;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Последствия влияния неустойчивой и ненадёжной сетевой инфраструктуры на бизнес-процессы организации;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Правила работ с лазерными установками;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Назначение, правила безопасного использования, обслуживания и хранения оборудования;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Важность обеспечения безопасности при работе с пользовательскими данными;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Важность правильной утилизации и переработки отходов;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Значимость концентрации внимания к деталям при выполнении всех видов работ;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Важность методичности выполнения работ;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Важность разработки новых методов и техник;</w:t>
            </w:r>
          </w:p>
          <w:p w:rsidR="00DE39D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Значимость собственного профессионального роста</w:t>
            </w:r>
            <w:r w:rsidRPr="00135E48">
              <w:rPr>
                <w:rFonts w:ascii="Times New Roman" w:eastAsia="Times New Roman" w:hAnsi="Times New Roman"/>
                <w:bCs/>
              </w:rPr>
              <w:t>.</w:t>
            </w:r>
          </w:p>
        </w:tc>
        <w:tc>
          <w:tcPr>
            <w:tcW w:w="1457" w:type="dxa"/>
          </w:tcPr>
          <w:p w:rsidR="00DE39D8" w:rsidRPr="00ED18F9" w:rsidRDefault="00DE39D8" w:rsidP="00F9645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E39D8" w:rsidRPr="009955F8" w:rsidTr="00135E48">
        <w:tc>
          <w:tcPr>
            <w:tcW w:w="526" w:type="dxa"/>
          </w:tcPr>
          <w:p w:rsidR="00DE39D8" w:rsidRPr="00ED18F9" w:rsidRDefault="00DE39D8" w:rsidP="00F9645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6" w:type="dxa"/>
          </w:tcPr>
          <w:p w:rsidR="00DE39D8" w:rsidRPr="00ED18F9" w:rsidRDefault="00DE39D8" w:rsidP="00F96457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Следовать правилам и стандартам безопасности;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Поддерживать безопасную рабочую обстановку, включая использование лестниц для выполнения работ на высоте;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Использовать индивидуальные средства защиты;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Подбирать и использовать средства защиты от электростатического разряда;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Безопасно подбирать, использовать, чистить и хранить инструмент и оборудование;</w:t>
            </w:r>
          </w:p>
          <w:p w:rsidR="00135E48" w:rsidRPr="00135E48" w:rsidRDefault="00AB70CF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Организовывать</w:t>
            </w:r>
            <w:r w:rsidR="00135E48"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рабоч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ее место </w:t>
            </w:r>
            <w:r w:rsidR="00135E48"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для максим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альной</w:t>
            </w:r>
            <w:r w:rsidR="00135E48"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эффективности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производства работ </w:t>
            </w:r>
            <w:r w:rsidR="00135E48"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и поддержания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чистоты</w:t>
            </w:r>
            <w:r w:rsidR="00135E48"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135E48" w:rsidRPr="00135E48" w:rsidRDefault="00AB70CF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</w:t>
            </w:r>
            <w:r w:rsidR="00135E48"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ланировать и перепланировать задачи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 </w:t>
            </w:r>
            <w:r w:rsidR="00135E48"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соответств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ии</w:t>
            </w:r>
            <w:r w:rsidR="00135E48"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с </w:t>
            </w:r>
            <w:r w:rsidR="00135E48"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меняющим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и</w:t>
            </w:r>
            <w:r w:rsidR="00135E48"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ся приоритетам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и</w:t>
            </w:r>
            <w:r w:rsidR="00135E48"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Работать </w:t>
            </w:r>
            <w:r w:rsidR="00AB70CF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максимально </w:t>
            </w: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эффективно, </w:t>
            </w:r>
            <w:r w:rsidR="00AB70CF">
              <w:rPr>
                <w:rFonts w:ascii="Times New Roman" w:eastAsia="Times New Roman" w:hAnsi="Times New Roman"/>
                <w:bCs/>
                <w:sz w:val="28"/>
                <w:szCs w:val="28"/>
              </w:rPr>
              <w:t>соблюдать отраслевые стандарты, контролировать и</w:t>
            </w: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проверять результаты работы;</w:t>
            </w:r>
          </w:p>
          <w:p w:rsidR="00135E48" w:rsidRPr="00135E48" w:rsidRDefault="00AB70CF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</w:t>
            </w:r>
            <w:r w:rsidR="00135E48"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остоянно </w:t>
            </w:r>
            <w:r w:rsidR="002A4C98">
              <w:rPr>
                <w:rFonts w:ascii="Times New Roman" w:eastAsia="Times New Roman" w:hAnsi="Times New Roman"/>
                <w:bCs/>
                <w:sz w:val="28"/>
                <w:szCs w:val="28"/>
              </w:rPr>
              <w:t>заниматься</w:t>
            </w:r>
            <w:r w:rsidR="00135E48"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профессиональн</w:t>
            </w:r>
            <w:r w:rsidR="002A4C98">
              <w:rPr>
                <w:rFonts w:ascii="Times New Roman" w:eastAsia="Times New Roman" w:hAnsi="Times New Roman"/>
                <w:bCs/>
                <w:sz w:val="28"/>
                <w:szCs w:val="28"/>
              </w:rPr>
              <w:t>ым</w:t>
            </w:r>
            <w:r w:rsidR="00135E48"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развитие</w:t>
            </w:r>
            <w:r w:rsidR="002A4C98">
              <w:rPr>
                <w:rFonts w:ascii="Times New Roman" w:eastAsia="Times New Roman" w:hAnsi="Times New Roman"/>
                <w:bCs/>
                <w:sz w:val="28"/>
                <w:szCs w:val="28"/>
              </w:rPr>
              <w:t>м, изучать и знать отраслевые стандарты, контролировать обновление стандартов</w:t>
            </w:r>
            <w:r w:rsidR="00135E48"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DE39D8" w:rsidRPr="00ED18F9" w:rsidRDefault="002A4C98" w:rsidP="002A4C98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Проявлять энтузиазм в апробации новых методов и методик</w:t>
            </w:r>
            <w:r w:rsid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457" w:type="dxa"/>
          </w:tcPr>
          <w:p w:rsidR="00DE39D8" w:rsidRPr="00ED18F9" w:rsidRDefault="00DE39D8" w:rsidP="00F9645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E39D8" w:rsidRPr="009955F8" w:rsidTr="00135E48">
        <w:tc>
          <w:tcPr>
            <w:tcW w:w="526" w:type="dxa"/>
            <w:shd w:val="clear" w:color="auto" w:fill="323E4F" w:themeFill="text2" w:themeFillShade="BF"/>
          </w:tcPr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2</w:t>
            </w:r>
          </w:p>
        </w:tc>
        <w:tc>
          <w:tcPr>
            <w:tcW w:w="7626" w:type="dxa"/>
            <w:shd w:val="clear" w:color="auto" w:fill="323E4F" w:themeFill="text2" w:themeFillShade="BF"/>
          </w:tcPr>
          <w:p w:rsidR="00DE39D8" w:rsidRPr="00ED18F9" w:rsidRDefault="00135E4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Коммуникативные навыки</w:t>
            </w:r>
          </w:p>
        </w:tc>
        <w:tc>
          <w:tcPr>
            <w:tcW w:w="1457" w:type="dxa"/>
            <w:shd w:val="clear" w:color="auto" w:fill="323E4F" w:themeFill="text2" w:themeFillShade="BF"/>
          </w:tcPr>
          <w:p w:rsidR="00DE39D8" w:rsidRPr="00ED18F9" w:rsidRDefault="00E713E4" w:rsidP="00E713E4">
            <w:pPr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5</w:t>
            </w:r>
          </w:p>
        </w:tc>
      </w:tr>
      <w:tr w:rsidR="005C6A23" w:rsidRPr="009955F8" w:rsidTr="00135E48">
        <w:tc>
          <w:tcPr>
            <w:tcW w:w="526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6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Важность умения слушать как части эффективного общения;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Роли и запросы коллег и наиболее эффективные методы общения;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Важность построения и поддержания продуктивных рабочих взаимоотношений с коллегами и управляющими;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Техники эффективной командной работы;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Техники разрешения недопонимания и конфликтных ситуаций;</w:t>
            </w:r>
          </w:p>
          <w:p w:rsidR="005C6A23" w:rsidRPr="00ED18F9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Процесс управления гневом и стрессом для разрешения конфликтных ситуаций</w:t>
            </w:r>
            <w:r w:rsidRPr="007B3B34">
              <w:rPr>
                <w:rFonts w:ascii="Times New Roman" w:eastAsia="Times New Roman" w:hAnsi="Times New Roman"/>
                <w:bCs/>
              </w:rPr>
              <w:t>.</w:t>
            </w:r>
          </w:p>
        </w:tc>
        <w:tc>
          <w:tcPr>
            <w:tcW w:w="1457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:rsidTr="00135E48">
        <w:tc>
          <w:tcPr>
            <w:tcW w:w="526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6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Демонстрировать сильные навыки слушания и задавания вопросов для более глубокого понимания сложных ситуаций;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Последовательно и эффективно общаться с коллегами в устной и письменной форме;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Распознавать и адаптироваться к изменяющимся нуждам коллег;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Активно участвовать в создании сильной и эффективной команды;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Делиться знаниями и опытом с коллегами и развивать благоприятную культуру обучения;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Справляться с чужими напряженностью и гневом, обеспечивая уверенность в том, что проблемы могут быть решены;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Обсуждать требования заказчиков и обеспечивать Экспертные советы и консультации;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Взаимодействовать с другими профессионалами и поставщиками для формирования полностью индивидуального пакета, который удовлетворяет потребностям заказчика;</w:t>
            </w:r>
          </w:p>
          <w:p w:rsidR="00135E48" w:rsidRPr="00135E48" w:rsidRDefault="00135E4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t>Понимать, что выполнение работ в сетевой инфраструктуре влияет на нагруженное работающее оборудование, демонстрировать внимательность и осторожность, сводить ущерб к минимальному;</w:t>
            </w:r>
          </w:p>
          <w:p w:rsidR="0048398C" w:rsidRPr="0048398C" w:rsidRDefault="00135E48" w:rsidP="0048398C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Cs/>
                <w:sz w:val="28"/>
                <w:szCs w:val="28"/>
              </w:rPr>
            </w:pPr>
            <w:r w:rsidRPr="00135E48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Заранее планировать предстоящие работы и св</w:t>
            </w:r>
            <w:r w:rsidR="0048398C">
              <w:rPr>
                <w:rFonts w:ascii="Times New Roman" w:eastAsia="Times New Roman" w:hAnsi="Times New Roman"/>
                <w:bCs/>
                <w:sz w:val="28"/>
                <w:szCs w:val="28"/>
              </w:rPr>
              <w:t>оевременно уведомлять заказчиков;</w:t>
            </w:r>
          </w:p>
          <w:p w:rsidR="0048398C" w:rsidRPr="0048398C" w:rsidRDefault="0048398C" w:rsidP="0048398C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8398C">
              <w:rPr>
                <w:rFonts w:ascii="Times New Roman" w:hAnsi="Times New Roman"/>
                <w:bCs/>
                <w:sz w:val="28"/>
                <w:szCs w:val="28"/>
              </w:rPr>
              <w:t>Успешно отстаивать свои интересы;</w:t>
            </w:r>
          </w:p>
          <w:p w:rsidR="0048398C" w:rsidRPr="0048398C" w:rsidRDefault="0048398C" w:rsidP="0048398C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8398C">
              <w:rPr>
                <w:rFonts w:ascii="Times New Roman" w:hAnsi="Times New Roman"/>
                <w:bCs/>
                <w:sz w:val="28"/>
                <w:szCs w:val="28"/>
              </w:rPr>
              <w:t>Убедительно аргументировать свою позицию;</w:t>
            </w:r>
          </w:p>
          <w:p w:rsidR="0048398C" w:rsidRPr="0048398C" w:rsidRDefault="0048398C" w:rsidP="0048398C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Cs/>
                <w:sz w:val="28"/>
                <w:szCs w:val="28"/>
              </w:rPr>
            </w:pPr>
            <w:r w:rsidRPr="0048398C">
              <w:rPr>
                <w:rFonts w:ascii="Times New Roman" w:hAnsi="Times New Roman"/>
                <w:bCs/>
                <w:sz w:val="28"/>
                <w:szCs w:val="28"/>
              </w:rPr>
              <w:t>Производить хорошее впечатление на собеседников.</w:t>
            </w:r>
          </w:p>
        </w:tc>
        <w:tc>
          <w:tcPr>
            <w:tcW w:w="1457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E39D8" w:rsidRPr="009955F8" w:rsidTr="00135E48">
        <w:tc>
          <w:tcPr>
            <w:tcW w:w="526" w:type="dxa"/>
            <w:shd w:val="clear" w:color="auto" w:fill="323E4F" w:themeFill="text2" w:themeFillShade="BF"/>
          </w:tcPr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3</w:t>
            </w:r>
          </w:p>
        </w:tc>
        <w:tc>
          <w:tcPr>
            <w:tcW w:w="7626" w:type="dxa"/>
            <w:shd w:val="clear" w:color="auto" w:fill="323E4F" w:themeFill="text2" w:themeFillShade="BF"/>
          </w:tcPr>
          <w:p w:rsidR="00DE39D8" w:rsidRPr="00ED18F9" w:rsidRDefault="00135E4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Планирование и проектирование</w:t>
            </w:r>
          </w:p>
        </w:tc>
        <w:tc>
          <w:tcPr>
            <w:tcW w:w="1457" w:type="dxa"/>
            <w:shd w:val="clear" w:color="auto" w:fill="323E4F" w:themeFill="text2" w:themeFillShade="BF"/>
          </w:tcPr>
          <w:p w:rsidR="00DE39D8" w:rsidRPr="00ED18F9" w:rsidRDefault="00135E4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5</w:t>
            </w:r>
          </w:p>
        </w:tc>
      </w:tr>
      <w:tr w:rsidR="005C6A23" w:rsidRPr="009955F8" w:rsidTr="00135E48">
        <w:tc>
          <w:tcPr>
            <w:tcW w:w="526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6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1C653C" w:rsidRPr="001C653C" w:rsidRDefault="0048398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Правила построения структурированных кабельных систем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1C653C" w:rsidRPr="001C653C" w:rsidRDefault="0048398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Организацию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сетей FTTх, GPON;</w:t>
            </w:r>
          </w:p>
          <w:p w:rsidR="001C653C" w:rsidRPr="001C653C" w:rsidRDefault="0048398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Этапы производства работ по проектированию и м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онтаж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у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кабельных систем;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Построение беспроводных сетей (Wi-Fi);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Построение сетей кабельного телевидения (CCTV), систем безопасности и домашней автомати</w:t>
            </w:r>
            <w:r w:rsidR="0048398C">
              <w:rPr>
                <w:rFonts w:ascii="Times New Roman" w:eastAsia="Times New Roman" w:hAnsi="Times New Roman"/>
                <w:bCs/>
                <w:sz w:val="28"/>
                <w:szCs w:val="28"/>
              </w:rPr>
              <w:t>зации</w:t>
            </w: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1C653C" w:rsidRPr="001C653C" w:rsidRDefault="0048398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Виды с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етево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го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оборудовани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я и алгоритмы на</w:t>
            </w:r>
            <w:r w:rsidR="001774E3">
              <w:rPr>
                <w:rFonts w:ascii="Times New Roman" w:eastAsia="Times New Roman" w:hAnsi="Times New Roman"/>
                <w:bCs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тройки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Применение технологий «Умный дом»;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Терминологию и </w:t>
            </w:r>
            <w:r w:rsidR="0048398C">
              <w:rPr>
                <w:rFonts w:ascii="Times New Roman" w:eastAsia="Times New Roman" w:hAnsi="Times New Roman"/>
                <w:bCs/>
                <w:sz w:val="28"/>
                <w:szCs w:val="28"/>
              </w:rPr>
              <w:t>УГО</w:t>
            </w: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, используемые в отраслевых спецификациях и чертежах;</w:t>
            </w:r>
          </w:p>
          <w:p w:rsidR="001C653C" w:rsidRPr="001C653C" w:rsidRDefault="0048398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Состав </w:t>
            </w:r>
            <w:r w:rsidR="001774E3">
              <w:rPr>
                <w:rFonts w:ascii="Times New Roman" w:eastAsia="Times New Roman" w:hAnsi="Times New Roman"/>
                <w:bCs/>
                <w:sz w:val="28"/>
                <w:szCs w:val="28"/>
              </w:rPr>
              <w:t>исполнительной документации и п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орядок сдачи </w:t>
            </w:r>
            <w:r w:rsidR="001774E3">
              <w:rPr>
                <w:rFonts w:ascii="Times New Roman" w:eastAsia="Times New Roman" w:hAnsi="Times New Roman"/>
                <w:bCs/>
                <w:sz w:val="28"/>
                <w:szCs w:val="28"/>
              </w:rPr>
              <w:t>объектов связи в эксплуатацию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1C653C" w:rsidRDefault="001774E3" w:rsidP="001774E3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Методы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планирования, составления расписаний и расстановки приоритетов;</w:t>
            </w:r>
          </w:p>
          <w:p w:rsidR="001774E3" w:rsidRDefault="001774E3" w:rsidP="001774E3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Методы обеспечения сетевой безопасности и защиты от атак;</w:t>
            </w:r>
          </w:p>
          <w:p w:rsidR="001774E3" w:rsidRPr="001774E3" w:rsidRDefault="001774E3" w:rsidP="001774E3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Методику расчета производительности сети;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Математику и физику;</w:t>
            </w:r>
          </w:p>
          <w:p w:rsidR="005C6A23" w:rsidRPr="00ED18F9" w:rsidRDefault="001774E3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Электронику и электротехнику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457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:rsidTr="00135E48">
        <w:tc>
          <w:tcPr>
            <w:tcW w:w="526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6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Заполнять техническую документацию;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Решать практические задачи;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Работать самостоятельно, планировать, упорядочивать работу, расставлять приоритеты с целью обеспечения максимальной эффективности и придерживаться запланированных временных интервалов;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Планировать работу для получения заданных результатов;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Готовить, читать, интерпретировать и анализировать чертежи и спецификации;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Выбирать инструмент, наиболее подходящий для планируемых задач;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Выбирать кабели в зависимости от их назначения;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Оценивать и предотвращать риски;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Планировать распределение кабелей для минимизации ущерба и эстетичности укладки;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Применять математические навыки для планирования, подготовки и выполнения задач по укладке кабеля;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Читать, понимать и применять инструкции производителей;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Интерпретировать и анализировать сложные планы и спецификации;</w:t>
            </w:r>
          </w:p>
          <w:p w:rsidR="001774E3" w:rsidRPr="001774E3" w:rsidRDefault="001C653C" w:rsidP="001774E3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Планирова</w:t>
            </w:r>
            <w:r w:rsidR="001774E3">
              <w:rPr>
                <w:rFonts w:ascii="Times New Roman" w:eastAsia="Times New Roman" w:hAnsi="Times New Roman"/>
                <w:bCs/>
                <w:sz w:val="28"/>
                <w:szCs w:val="28"/>
              </w:rPr>
              <w:t>ть IP-сети;</w:t>
            </w:r>
          </w:p>
          <w:p w:rsidR="001774E3" w:rsidRPr="001774E3" w:rsidRDefault="001774E3" w:rsidP="001774E3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Создавать чертежи в специализированном ПО;</w:t>
            </w:r>
          </w:p>
          <w:p w:rsidR="001774E3" w:rsidRPr="001774E3" w:rsidRDefault="001774E3" w:rsidP="001774E3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Составлять спецификации оборудования и расходных материалов.</w:t>
            </w:r>
          </w:p>
        </w:tc>
        <w:tc>
          <w:tcPr>
            <w:tcW w:w="1457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:rsidTr="00135E48">
        <w:tc>
          <w:tcPr>
            <w:tcW w:w="526" w:type="dxa"/>
            <w:shd w:val="clear" w:color="auto" w:fill="323E4F" w:themeFill="text2" w:themeFillShade="BF"/>
          </w:tcPr>
          <w:p w:rsidR="005C6A23" w:rsidRPr="00ED18F9" w:rsidRDefault="001C653C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4</w:t>
            </w:r>
          </w:p>
        </w:tc>
        <w:tc>
          <w:tcPr>
            <w:tcW w:w="7626" w:type="dxa"/>
            <w:shd w:val="clear" w:color="auto" w:fill="323E4F" w:themeFill="text2" w:themeFillShade="BF"/>
          </w:tcPr>
          <w:p w:rsidR="005C6A23" w:rsidRPr="00ED18F9" w:rsidRDefault="001C653C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Укладка кабеля</w:t>
            </w:r>
          </w:p>
        </w:tc>
        <w:tc>
          <w:tcPr>
            <w:tcW w:w="1457" w:type="dxa"/>
            <w:shd w:val="clear" w:color="auto" w:fill="323E4F" w:themeFill="text2" w:themeFillShade="BF"/>
          </w:tcPr>
          <w:p w:rsidR="005C6A23" w:rsidRPr="00ED18F9" w:rsidRDefault="001C653C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10</w:t>
            </w:r>
          </w:p>
        </w:tc>
      </w:tr>
      <w:tr w:rsidR="005C6A23" w:rsidRPr="009955F8" w:rsidTr="00135E48">
        <w:tc>
          <w:tcPr>
            <w:tcW w:w="526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6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5C6A23" w:rsidRPr="00146B78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Различные типы кабеля, характеристики, область применения и его влияние на другие аспекты сети.</w:t>
            </w:r>
          </w:p>
          <w:p w:rsidR="00146B78" w:rsidRPr="00146B78" w:rsidRDefault="00146B7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Методы эффективной укладки кабеля в кабельные каналы;</w:t>
            </w:r>
          </w:p>
          <w:p w:rsidR="00146B78" w:rsidRPr="00146B78" w:rsidRDefault="00146B7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Стандарты по маркировке пучков кабелей и кабелей;</w:t>
            </w:r>
          </w:p>
          <w:p w:rsidR="00146B78" w:rsidRPr="00146B78" w:rsidRDefault="00146B7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Важность соблюдения радиусов изгиба при укладке кабеля;</w:t>
            </w:r>
          </w:p>
          <w:p w:rsidR="00146B78" w:rsidRPr="00146B78" w:rsidRDefault="00146B7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Способы крепления пучков кабеля в кабельных лотках;</w:t>
            </w:r>
          </w:p>
          <w:p w:rsidR="00146B78" w:rsidRPr="00146B78" w:rsidRDefault="00146B78" w:rsidP="00146B78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Важность планирования запасов кабеля и их укладки.</w:t>
            </w:r>
          </w:p>
        </w:tc>
        <w:tc>
          <w:tcPr>
            <w:tcW w:w="1457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:rsidTr="00135E48">
        <w:tc>
          <w:tcPr>
            <w:tcW w:w="526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6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Производить монтаж кабельных систем </w:t>
            </w:r>
            <w:r w:rsidR="00146B78">
              <w:rPr>
                <w:rFonts w:ascii="Times New Roman" w:eastAsia="Times New Roman" w:hAnsi="Times New Roman"/>
                <w:bCs/>
                <w:sz w:val="28"/>
                <w:szCs w:val="28"/>
              </w:rPr>
              <w:t>в соответствии со стандартами</w:t>
            </w: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1C653C" w:rsidRPr="001C653C" w:rsidRDefault="00146B7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Качественно и быстро укладывать кабели в кабельные каналы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1C653C" w:rsidRPr="001C653C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Расставлять приоритеты, укладываться в отведённые сроки при выполнении работ;</w:t>
            </w:r>
          </w:p>
          <w:p w:rsidR="001C653C" w:rsidRPr="001C653C" w:rsidRDefault="00146B78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Производить 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маркиров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ку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5C6A23" w:rsidRPr="00ED18F9" w:rsidRDefault="001C653C" w:rsidP="00146B78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Соблюдать чистоту </w:t>
            </w:r>
            <w:r w:rsidR="00146B7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на рабочем месте </w:t>
            </w: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при </w:t>
            </w:r>
            <w:r w:rsidR="00146B78">
              <w:rPr>
                <w:rFonts w:ascii="Times New Roman" w:eastAsia="Times New Roman" w:hAnsi="Times New Roman"/>
                <w:bCs/>
                <w:sz w:val="28"/>
                <w:szCs w:val="28"/>
              </w:rPr>
              <w:t>производстве</w:t>
            </w: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146B7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монтажных </w:t>
            </w: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работ.</w:t>
            </w:r>
          </w:p>
        </w:tc>
        <w:tc>
          <w:tcPr>
            <w:tcW w:w="1457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:rsidTr="00135E48">
        <w:tc>
          <w:tcPr>
            <w:tcW w:w="526" w:type="dxa"/>
            <w:shd w:val="clear" w:color="auto" w:fill="323E4F" w:themeFill="text2" w:themeFillShade="BF"/>
          </w:tcPr>
          <w:p w:rsidR="005C6A23" w:rsidRPr="00ED18F9" w:rsidRDefault="001C653C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5</w:t>
            </w:r>
          </w:p>
        </w:tc>
        <w:tc>
          <w:tcPr>
            <w:tcW w:w="7626" w:type="dxa"/>
            <w:shd w:val="clear" w:color="auto" w:fill="323E4F" w:themeFill="text2" w:themeFillShade="BF"/>
          </w:tcPr>
          <w:p w:rsidR="005C6A23" w:rsidRPr="00ED18F9" w:rsidRDefault="00DA4954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Волоконно-оптические</w:t>
            </w:r>
            <w:r w:rsidR="001C653C">
              <w:rPr>
                <w:b/>
                <w:bCs/>
                <w:color w:val="FFFFFF" w:themeColor="background1"/>
                <w:sz w:val="28"/>
                <w:szCs w:val="28"/>
              </w:rPr>
              <w:t xml:space="preserve"> структурированные кабельные системы</w:t>
            </w:r>
          </w:p>
        </w:tc>
        <w:tc>
          <w:tcPr>
            <w:tcW w:w="1457" w:type="dxa"/>
            <w:shd w:val="clear" w:color="auto" w:fill="323E4F" w:themeFill="text2" w:themeFillShade="BF"/>
          </w:tcPr>
          <w:p w:rsidR="005C6A23" w:rsidRPr="00ED18F9" w:rsidRDefault="001C653C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20</w:t>
            </w:r>
          </w:p>
        </w:tc>
      </w:tr>
      <w:tr w:rsidR="005C6A23" w:rsidRPr="009955F8" w:rsidTr="00135E48">
        <w:tc>
          <w:tcPr>
            <w:tcW w:w="526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6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DA4954" w:rsidRDefault="00DA4954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Виды, конструкции, назначение 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и характеристи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ки волоконно-оптических кабелей;</w:t>
            </w:r>
          </w:p>
          <w:p w:rsidR="001C653C" w:rsidRPr="001C653C" w:rsidRDefault="00DA4954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Виды, назначение и характеристики волоконно-оптических систем передач</w:t>
            </w:r>
            <w:r w:rsid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1C653C" w:rsidRPr="001C653C" w:rsidRDefault="00DA4954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Виды и характеристики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волоконно-оптических 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коннекторо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в;</w:t>
            </w:r>
          </w:p>
          <w:p w:rsidR="00A46F10" w:rsidRDefault="00DA4954" w:rsidP="00A46F1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Способы и п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равила прокладки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волоконно-оптических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кабелей</w:t>
            </w:r>
            <w:r w:rsidR="00A46F10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A46F10" w:rsidRDefault="00A46F10" w:rsidP="00A46F1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Способы измерения оптических волокон;</w:t>
            </w:r>
          </w:p>
          <w:p w:rsidR="00A46F10" w:rsidRPr="00A46F10" w:rsidRDefault="00A46F10" w:rsidP="00A46F1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Состав исполнительной документации.</w:t>
            </w:r>
          </w:p>
        </w:tc>
        <w:tc>
          <w:tcPr>
            <w:tcW w:w="1457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:rsidTr="00135E48">
        <w:tc>
          <w:tcPr>
            <w:tcW w:w="526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6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1C653C" w:rsidRPr="001C653C" w:rsidRDefault="00DA4954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Производить монтаж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волоконно-оптических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кабельны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х</w:t>
            </w:r>
            <w:r w:rsidR="001C653C"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сетей: GPON, FTTх</w:t>
            </w:r>
            <w:r w:rsid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1C653C" w:rsidRPr="001C653C" w:rsidRDefault="00DA4954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Максимально качественно и быстро производить сварку оптических волокон</w:t>
            </w:r>
            <w:r w:rsid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5C6A23" w:rsidRPr="00DA4954" w:rsidRDefault="001C653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Cs/>
                <w:sz w:val="28"/>
                <w:szCs w:val="28"/>
              </w:rPr>
            </w:pP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>Укладывать запас</w:t>
            </w:r>
            <w:r w:rsidR="00A46F10">
              <w:rPr>
                <w:rFonts w:ascii="Times New Roman" w:eastAsia="Times New Roman" w:hAnsi="Times New Roman"/>
                <w:bCs/>
                <w:sz w:val="28"/>
                <w:szCs w:val="28"/>
              </w:rPr>
              <w:t>ы</w:t>
            </w:r>
            <w:r w:rsidRPr="001C653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кабеля</w:t>
            </w:r>
            <w:r w:rsidR="00DA4954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DA4954" w:rsidRPr="00DA4954" w:rsidRDefault="00DA4954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Производить маркировку;</w:t>
            </w:r>
          </w:p>
          <w:p w:rsidR="00DA4954" w:rsidRPr="00A46F10" w:rsidRDefault="00A46F10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46F10">
              <w:rPr>
                <w:rFonts w:ascii="Times New Roman" w:hAnsi="Times New Roman"/>
                <w:bCs/>
                <w:sz w:val="28"/>
                <w:szCs w:val="28"/>
              </w:rPr>
              <w:t>Производить тестирование и заполнять протоколы измерений.</w:t>
            </w:r>
          </w:p>
        </w:tc>
        <w:tc>
          <w:tcPr>
            <w:tcW w:w="1457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37CEC" w:rsidRPr="009955F8" w:rsidTr="00135E48">
        <w:tc>
          <w:tcPr>
            <w:tcW w:w="526" w:type="dxa"/>
            <w:shd w:val="clear" w:color="auto" w:fill="323E4F" w:themeFill="text2" w:themeFillShade="BF"/>
          </w:tcPr>
          <w:p w:rsidR="00D37CEC" w:rsidRPr="00ED18F9" w:rsidRDefault="004F0744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6</w:t>
            </w:r>
          </w:p>
        </w:tc>
        <w:tc>
          <w:tcPr>
            <w:tcW w:w="7626" w:type="dxa"/>
            <w:shd w:val="clear" w:color="auto" w:fill="323E4F" w:themeFill="text2" w:themeFillShade="BF"/>
          </w:tcPr>
          <w:p w:rsidR="00D37CEC" w:rsidRPr="00ED18F9" w:rsidRDefault="004F0744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Структурированные кабельные системы</w:t>
            </w:r>
          </w:p>
        </w:tc>
        <w:tc>
          <w:tcPr>
            <w:tcW w:w="1457" w:type="dxa"/>
            <w:shd w:val="clear" w:color="auto" w:fill="323E4F" w:themeFill="text2" w:themeFillShade="BF"/>
          </w:tcPr>
          <w:p w:rsidR="00D37CEC" w:rsidRPr="00ED18F9" w:rsidRDefault="004F0744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20</w:t>
            </w:r>
          </w:p>
        </w:tc>
      </w:tr>
      <w:tr w:rsidR="001C653C" w:rsidRPr="009955F8" w:rsidTr="001C653C">
        <w:tc>
          <w:tcPr>
            <w:tcW w:w="526" w:type="dxa"/>
            <w:shd w:val="clear" w:color="auto" w:fill="auto"/>
          </w:tcPr>
          <w:p w:rsidR="001C653C" w:rsidRPr="00ED18F9" w:rsidRDefault="001C653C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7626" w:type="dxa"/>
            <w:shd w:val="clear" w:color="auto" w:fill="auto"/>
          </w:tcPr>
          <w:p w:rsidR="001C653C" w:rsidRDefault="001C653C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4F0744" w:rsidRPr="004F0744" w:rsidRDefault="00A46F10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Правила построения СКС</w:t>
            </w:r>
            <w:r w:rsidR="004F0744"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4F0744" w:rsidRPr="004F0744" w:rsidRDefault="00A46F10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Виды и характеристики</w:t>
            </w:r>
            <w:r w:rsidR="004F0744"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медн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о-жильных</w:t>
            </w:r>
            <w:r w:rsidR="004F0744"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кабелей;</w:t>
            </w:r>
          </w:p>
          <w:p w:rsidR="004F0744" w:rsidRPr="004F0744" w:rsidRDefault="00A46F10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Правила маркировки</w:t>
            </w:r>
            <w:r w:rsidR="004F0744"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1C653C" w:rsidRPr="00A46F10" w:rsidRDefault="004F0744" w:rsidP="00A46F1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Правила </w:t>
            </w:r>
            <w:r w:rsidR="00A46F10">
              <w:rPr>
                <w:rFonts w:ascii="Times New Roman" w:eastAsia="Times New Roman" w:hAnsi="Times New Roman"/>
                <w:bCs/>
                <w:sz w:val="28"/>
                <w:szCs w:val="28"/>
              </w:rPr>
              <w:t>укладки кабеля;</w:t>
            </w:r>
          </w:p>
          <w:p w:rsidR="00A46F10" w:rsidRPr="00ED18F9" w:rsidRDefault="00A46F10" w:rsidP="00A46F1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Способы тестирования.</w:t>
            </w:r>
          </w:p>
        </w:tc>
        <w:tc>
          <w:tcPr>
            <w:tcW w:w="1457" w:type="dxa"/>
            <w:shd w:val="clear" w:color="auto" w:fill="auto"/>
          </w:tcPr>
          <w:p w:rsidR="001C653C" w:rsidRPr="00ED18F9" w:rsidRDefault="001C653C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1C653C" w:rsidRPr="009955F8" w:rsidTr="001C653C">
        <w:tc>
          <w:tcPr>
            <w:tcW w:w="526" w:type="dxa"/>
            <w:shd w:val="clear" w:color="auto" w:fill="auto"/>
          </w:tcPr>
          <w:p w:rsidR="001C653C" w:rsidRPr="00ED18F9" w:rsidRDefault="001C653C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7626" w:type="dxa"/>
            <w:shd w:val="clear" w:color="auto" w:fill="auto"/>
          </w:tcPr>
          <w:p w:rsidR="001C653C" w:rsidRDefault="001C653C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A46F10" w:rsidRDefault="00A46F10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Производить сборку телекоммуникационных </w:t>
            </w:r>
            <w:r w:rsidR="004F0744"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сто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ек и шкафов;</w:t>
            </w:r>
          </w:p>
          <w:p w:rsidR="00A46F10" w:rsidRDefault="00A46F10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Производить монтаж </w:t>
            </w:r>
            <w:r w:rsidR="004F0744"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патч-панел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ей</w:t>
            </w:r>
            <w:r w:rsidR="004F0744"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телекоммуникационных розеток;</w:t>
            </w:r>
          </w:p>
          <w:p w:rsidR="001C653C" w:rsidRDefault="009E3294" w:rsidP="00A46F1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Устанавливать  и п</w:t>
            </w:r>
            <w:r w:rsidR="00A46F10">
              <w:rPr>
                <w:rFonts w:ascii="Times New Roman" w:eastAsia="Times New Roman" w:hAnsi="Times New Roman"/>
                <w:bCs/>
                <w:sz w:val="28"/>
                <w:szCs w:val="28"/>
              </w:rPr>
              <w:t>одключать активное сетевое оборудование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9E3294" w:rsidRDefault="009E3294" w:rsidP="00A46F1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Производить тестирование и анализировать результаты;</w:t>
            </w:r>
          </w:p>
          <w:p w:rsidR="009E3294" w:rsidRDefault="009E3294" w:rsidP="00A46F1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Производить маркировку;</w:t>
            </w:r>
          </w:p>
          <w:p w:rsidR="009E3294" w:rsidRPr="00A46F10" w:rsidRDefault="007345B7" w:rsidP="00A46F1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Производить формирование и укладку пучков кабеля.</w:t>
            </w:r>
          </w:p>
        </w:tc>
        <w:tc>
          <w:tcPr>
            <w:tcW w:w="1457" w:type="dxa"/>
            <w:shd w:val="clear" w:color="auto" w:fill="auto"/>
          </w:tcPr>
          <w:p w:rsidR="001C653C" w:rsidRPr="00ED18F9" w:rsidRDefault="001C653C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1C653C" w:rsidRPr="009955F8" w:rsidTr="00135E48">
        <w:tc>
          <w:tcPr>
            <w:tcW w:w="526" w:type="dxa"/>
            <w:shd w:val="clear" w:color="auto" w:fill="323E4F" w:themeFill="text2" w:themeFillShade="BF"/>
          </w:tcPr>
          <w:p w:rsidR="001C653C" w:rsidRPr="00ED18F9" w:rsidRDefault="004F0744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7</w:t>
            </w:r>
          </w:p>
        </w:tc>
        <w:tc>
          <w:tcPr>
            <w:tcW w:w="7626" w:type="dxa"/>
            <w:shd w:val="clear" w:color="auto" w:fill="323E4F" w:themeFill="text2" w:themeFillShade="BF"/>
          </w:tcPr>
          <w:p w:rsidR="001C653C" w:rsidRPr="00ED18F9" w:rsidRDefault="004F0744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Технологии «Умный дом»</w:t>
            </w:r>
          </w:p>
        </w:tc>
        <w:tc>
          <w:tcPr>
            <w:tcW w:w="1457" w:type="dxa"/>
            <w:shd w:val="clear" w:color="auto" w:fill="323E4F" w:themeFill="text2" w:themeFillShade="BF"/>
          </w:tcPr>
          <w:p w:rsidR="001C653C" w:rsidRPr="00ED18F9" w:rsidRDefault="004F0744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15</w:t>
            </w:r>
          </w:p>
        </w:tc>
      </w:tr>
      <w:tr w:rsidR="004F0744" w:rsidRPr="009955F8" w:rsidTr="001C653C">
        <w:tc>
          <w:tcPr>
            <w:tcW w:w="526" w:type="dxa"/>
            <w:shd w:val="clear" w:color="auto" w:fill="auto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7626" w:type="dxa"/>
            <w:shd w:val="clear" w:color="auto" w:fill="auto"/>
          </w:tcPr>
          <w:p w:rsidR="004F0744" w:rsidRDefault="004F0744" w:rsidP="004F0744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4F0744" w:rsidRPr="004F0744" w:rsidRDefault="004F0744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Стандарты IEEE802.11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4F0744" w:rsidRPr="004F0744" w:rsidRDefault="007345B7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Назначение и п</w:t>
            </w:r>
            <w:r w:rsidR="004F0744"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рименение технологий «умный дом»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в повседневной жизни</w:t>
            </w:r>
            <w:r w:rsid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4F0744" w:rsidRPr="007345B7" w:rsidRDefault="007345B7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Виды, характеристики, алгоритмы настройки активного сетевого оборудования</w:t>
            </w:r>
            <w:r w:rsidR="004F0744"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(IP камеры, IP телефоны, маршр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утизаторы, коммутаторы, WI-FI беспроводные точки доступа</w:t>
            </w:r>
            <w:r w:rsidR="004F0744"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, сетевой принтер, ноутбук, Smart TV, CATV, IP-TV приставка)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7345B7" w:rsidRPr="00ED18F9" w:rsidRDefault="007345B7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Системы домашней автоматизации и обеспечения безопасности</w:t>
            </w:r>
            <w:r w:rsidRPr="007345B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контроллеры, датчики и сенсоры).</w:t>
            </w:r>
          </w:p>
        </w:tc>
        <w:tc>
          <w:tcPr>
            <w:tcW w:w="1457" w:type="dxa"/>
            <w:shd w:val="clear" w:color="auto" w:fill="auto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0744" w:rsidRPr="009955F8" w:rsidTr="001C653C">
        <w:tc>
          <w:tcPr>
            <w:tcW w:w="526" w:type="dxa"/>
            <w:shd w:val="clear" w:color="auto" w:fill="auto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7626" w:type="dxa"/>
            <w:shd w:val="clear" w:color="auto" w:fill="auto"/>
          </w:tcPr>
          <w:p w:rsidR="004F0744" w:rsidRDefault="004F0744" w:rsidP="004F0744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4F0744" w:rsidRPr="004F0744" w:rsidRDefault="004F0744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Производить базовую настройку активного сетевого оборудования;</w:t>
            </w:r>
          </w:p>
          <w:p w:rsidR="004F0744" w:rsidRPr="004F0744" w:rsidRDefault="004F0744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Настраивать беспроводные системы связи;</w:t>
            </w:r>
          </w:p>
          <w:p w:rsidR="004F0744" w:rsidRPr="004F0744" w:rsidRDefault="004F0744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Производить монтаж оборудования и устанавливать </w:t>
            </w:r>
            <w:r w:rsidR="00D627DF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современные и востребованные </w:t>
            </w: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решения типа «умный дом»;</w:t>
            </w:r>
          </w:p>
          <w:p w:rsidR="004F0744" w:rsidRPr="00ED18F9" w:rsidRDefault="00D627DF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Устанавливать </w:t>
            </w:r>
            <w:r w:rsidR="004F0744"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настраивать мобильные приложения для мониторинга и управления домашней автоматизацией</w:t>
            </w:r>
            <w:r w:rsid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457" w:type="dxa"/>
            <w:shd w:val="clear" w:color="auto" w:fill="auto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0744" w:rsidRPr="009955F8" w:rsidTr="00135E48">
        <w:tc>
          <w:tcPr>
            <w:tcW w:w="526" w:type="dxa"/>
            <w:shd w:val="clear" w:color="auto" w:fill="323E4F" w:themeFill="text2" w:themeFillShade="BF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8</w:t>
            </w:r>
          </w:p>
        </w:tc>
        <w:tc>
          <w:tcPr>
            <w:tcW w:w="7626" w:type="dxa"/>
            <w:shd w:val="clear" w:color="auto" w:fill="323E4F" w:themeFill="text2" w:themeFillShade="BF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Устранение неполадок и текущее обслуживание</w:t>
            </w:r>
          </w:p>
        </w:tc>
        <w:tc>
          <w:tcPr>
            <w:tcW w:w="1457" w:type="dxa"/>
            <w:shd w:val="clear" w:color="auto" w:fill="323E4F" w:themeFill="text2" w:themeFillShade="BF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5</w:t>
            </w:r>
          </w:p>
        </w:tc>
      </w:tr>
      <w:tr w:rsidR="004F0744" w:rsidRPr="009955F8" w:rsidTr="001C653C">
        <w:tc>
          <w:tcPr>
            <w:tcW w:w="526" w:type="dxa"/>
            <w:shd w:val="clear" w:color="auto" w:fill="auto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7626" w:type="dxa"/>
            <w:shd w:val="clear" w:color="auto" w:fill="auto"/>
          </w:tcPr>
          <w:p w:rsidR="004F0744" w:rsidRDefault="004F0744" w:rsidP="004F0744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4F0744" w:rsidRDefault="00A4674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Этапы определения характера повреждения</w:t>
            </w:r>
            <w:r w:rsidR="004F0744"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A4674C" w:rsidRPr="004F0744" w:rsidRDefault="00A4674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Влияние повреждений на функционирование элементов сети;</w:t>
            </w:r>
          </w:p>
          <w:p w:rsidR="004F0744" w:rsidRPr="00ED18F9" w:rsidRDefault="004F0744" w:rsidP="00A4674C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Возможны</w:t>
            </w:r>
            <w:r w:rsidR="00A4674C">
              <w:rPr>
                <w:rFonts w:ascii="Times New Roman" w:eastAsia="Times New Roman" w:hAnsi="Times New Roman"/>
                <w:bCs/>
                <w:sz w:val="28"/>
                <w:szCs w:val="28"/>
              </w:rPr>
              <w:t>е</w:t>
            </w: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A4674C">
              <w:rPr>
                <w:rFonts w:ascii="Times New Roman" w:eastAsia="Times New Roman" w:hAnsi="Times New Roman"/>
                <w:bCs/>
                <w:sz w:val="28"/>
                <w:szCs w:val="28"/>
              </w:rPr>
              <w:t>последствия для бизнес-процессов</w:t>
            </w: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в результате сетевых неполадок.</w:t>
            </w:r>
          </w:p>
        </w:tc>
        <w:tc>
          <w:tcPr>
            <w:tcW w:w="1457" w:type="dxa"/>
            <w:shd w:val="clear" w:color="auto" w:fill="auto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0744" w:rsidRPr="009955F8" w:rsidTr="001C653C">
        <w:tc>
          <w:tcPr>
            <w:tcW w:w="526" w:type="dxa"/>
            <w:shd w:val="clear" w:color="auto" w:fill="auto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7626" w:type="dxa"/>
            <w:shd w:val="clear" w:color="auto" w:fill="auto"/>
          </w:tcPr>
          <w:p w:rsidR="004F0744" w:rsidRDefault="004F0744" w:rsidP="004F0744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4F0744" w:rsidRPr="004F0744" w:rsidRDefault="004F0744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Определять</w:t>
            </w:r>
            <w:r w:rsidR="00A4674C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характер повреждения</w:t>
            </w: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, находить и </w:t>
            </w:r>
            <w:r w:rsidR="00A4674C">
              <w:rPr>
                <w:rFonts w:ascii="Times New Roman" w:eastAsia="Times New Roman" w:hAnsi="Times New Roman"/>
                <w:bCs/>
                <w:sz w:val="28"/>
                <w:szCs w:val="28"/>
              </w:rPr>
              <w:t>максимально качественно и быстро устранять</w:t>
            </w: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A4674C">
              <w:rPr>
                <w:rFonts w:ascii="Times New Roman" w:eastAsia="Times New Roman" w:hAnsi="Times New Roman"/>
                <w:bCs/>
                <w:sz w:val="28"/>
                <w:szCs w:val="28"/>
              </w:rPr>
              <w:t>повреждения</w:t>
            </w: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4F0744" w:rsidRDefault="00A4674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Заполнять протоколы повреждений</w:t>
            </w:r>
            <w:r w:rsidR="004F0744"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A4674C" w:rsidRPr="004F0744" w:rsidRDefault="00A4674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Вести кабельные журналы;</w:t>
            </w:r>
          </w:p>
          <w:p w:rsidR="004F0744" w:rsidRPr="004F0744" w:rsidRDefault="004F0744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Устанавливать обновления для того, чтобы убедиться, что система отвечает требованиям безопасности;</w:t>
            </w:r>
          </w:p>
          <w:p w:rsidR="004F0744" w:rsidRPr="00ED18F9" w:rsidRDefault="004F0744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Обеспечивать экспертное консультирование и сопровождение системы, её возможностей и ограничений.</w:t>
            </w:r>
          </w:p>
        </w:tc>
        <w:tc>
          <w:tcPr>
            <w:tcW w:w="1457" w:type="dxa"/>
            <w:shd w:val="clear" w:color="auto" w:fill="auto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0744" w:rsidRPr="009955F8" w:rsidTr="00135E48">
        <w:tc>
          <w:tcPr>
            <w:tcW w:w="526" w:type="dxa"/>
            <w:shd w:val="clear" w:color="auto" w:fill="323E4F" w:themeFill="text2" w:themeFillShade="BF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9</w:t>
            </w:r>
          </w:p>
        </w:tc>
        <w:tc>
          <w:tcPr>
            <w:tcW w:w="7626" w:type="dxa"/>
            <w:shd w:val="clear" w:color="auto" w:fill="323E4F" w:themeFill="text2" w:themeFillShade="BF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Измерения</w:t>
            </w:r>
          </w:p>
        </w:tc>
        <w:tc>
          <w:tcPr>
            <w:tcW w:w="1457" w:type="dxa"/>
            <w:shd w:val="clear" w:color="auto" w:fill="323E4F" w:themeFill="text2" w:themeFillShade="BF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15</w:t>
            </w:r>
          </w:p>
        </w:tc>
      </w:tr>
      <w:tr w:rsidR="004F0744" w:rsidRPr="009955F8" w:rsidTr="001C653C">
        <w:tc>
          <w:tcPr>
            <w:tcW w:w="526" w:type="dxa"/>
            <w:shd w:val="clear" w:color="auto" w:fill="auto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7626" w:type="dxa"/>
            <w:shd w:val="clear" w:color="auto" w:fill="auto"/>
          </w:tcPr>
          <w:p w:rsidR="004F0744" w:rsidRDefault="004F0744" w:rsidP="004F0744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4F0744" w:rsidRPr="004F0744" w:rsidRDefault="004F0744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Принципы и назначение измерительных устройств;</w:t>
            </w:r>
          </w:p>
          <w:p w:rsidR="00A4674C" w:rsidRPr="00A4674C" w:rsidRDefault="004F0744" w:rsidP="00A4674C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Практическое при</w:t>
            </w:r>
            <w:r w:rsidR="00A4674C">
              <w:rPr>
                <w:rFonts w:ascii="Times New Roman" w:eastAsia="Times New Roman" w:hAnsi="Times New Roman"/>
                <w:bCs/>
                <w:sz w:val="28"/>
                <w:szCs w:val="28"/>
              </w:rPr>
              <w:t>менение измерительных устройств.</w:t>
            </w:r>
          </w:p>
        </w:tc>
        <w:tc>
          <w:tcPr>
            <w:tcW w:w="1457" w:type="dxa"/>
            <w:shd w:val="clear" w:color="auto" w:fill="auto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0744" w:rsidRPr="009955F8" w:rsidTr="001C653C">
        <w:tc>
          <w:tcPr>
            <w:tcW w:w="526" w:type="dxa"/>
            <w:shd w:val="clear" w:color="auto" w:fill="auto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7626" w:type="dxa"/>
            <w:shd w:val="clear" w:color="auto" w:fill="auto"/>
          </w:tcPr>
          <w:p w:rsidR="004F0744" w:rsidRDefault="004F0744" w:rsidP="004F0744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4F0744" w:rsidRPr="004F0744" w:rsidRDefault="004F0744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Инспектировать и чистить разъёмные соединения и исправлять при необходимости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4F0744" w:rsidRPr="004F0744" w:rsidRDefault="00A4674C" w:rsidP="00843FE0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Производить измерения характеристик</w:t>
            </w:r>
            <w:r w:rsidR="004F0744"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волоконно-оптических кабелей</w:t>
            </w:r>
            <w:r w:rsidR="004F0744"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при помощи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т</w:t>
            </w:r>
            <w:r w:rsidR="004F0744"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стеров оптических потерь (OTLS) и о</w:t>
            </w:r>
            <w:r w:rsidR="004F0744"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птических рефлектометров (OTDR)</w:t>
            </w:r>
            <w:r w:rsid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4F0744" w:rsidRPr="00A4674C" w:rsidRDefault="004F0744" w:rsidP="00A4674C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Подбирать </w:t>
            </w:r>
            <w:r w:rsidR="00A4674C">
              <w:rPr>
                <w:rFonts w:ascii="Times New Roman" w:eastAsia="Times New Roman" w:hAnsi="Times New Roman"/>
                <w:bCs/>
                <w:sz w:val="28"/>
                <w:szCs w:val="28"/>
              </w:rPr>
              <w:t>необходимое</w:t>
            </w:r>
            <w:r w:rsidRPr="004F074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оборудование для тестирования</w:t>
            </w:r>
            <w:r w:rsidR="00A4674C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A4674C" w:rsidRPr="00ED18F9" w:rsidRDefault="00A4674C" w:rsidP="00A4674C">
            <w:pPr>
              <w:pStyle w:val="aff1"/>
              <w:numPr>
                <w:ilvl w:val="0"/>
                <w:numId w:val="10"/>
              </w:numPr>
              <w:spacing w:after="0" w:line="240" w:lineRule="auto"/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Заполнять протоколы измерений.</w:t>
            </w:r>
          </w:p>
        </w:tc>
        <w:tc>
          <w:tcPr>
            <w:tcW w:w="1457" w:type="dxa"/>
            <w:shd w:val="clear" w:color="auto" w:fill="auto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4F0744" w:rsidRPr="009955F8" w:rsidTr="00135E48">
        <w:tc>
          <w:tcPr>
            <w:tcW w:w="526" w:type="dxa"/>
            <w:shd w:val="clear" w:color="auto" w:fill="323E4F" w:themeFill="text2" w:themeFillShade="BF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7626" w:type="dxa"/>
            <w:shd w:val="clear" w:color="auto" w:fill="323E4F" w:themeFill="text2" w:themeFillShade="BF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Всего</w:t>
            </w:r>
          </w:p>
        </w:tc>
        <w:tc>
          <w:tcPr>
            <w:tcW w:w="1457" w:type="dxa"/>
            <w:shd w:val="clear" w:color="auto" w:fill="323E4F" w:themeFill="text2" w:themeFillShade="BF"/>
          </w:tcPr>
          <w:p w:rsidR="004F0744" w:rsidRPr="00ED18F9" w:rsidRDefault="004F0744" w:rsidP="004F0744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100</w:t>
            </w:r>
          </w:p>
        </w:tc>
      </w:tr>
    </w:tbl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7" w:name="_Toc490050953"/>
      <w:r w:rsidRPr="009955F8">
        <w:rPr>
          <w:rFonts w:ascii="Times New Roman" w:hAnsi="Times New Roman"/>
          <w:sz w:val="34"/>
          <w:szCs w:val="34"/>
        </w:rPr>
        <w:t xml:space="preserve">3. </w:t>
      </w:r>
      <w:r w:rsidR="005C6A23" w:rsidRPr="009955F8">
        <w:rPr>
          <w:rFonts w:ascii="Times New Roman" w:hAnsi="Times New Roman"/>
          <w:sz w:val="34"/>
          <w:szCs w:val="34"/>
        </w:rPr>
        <w:t xml:space="preserve">ОЦЕНОЧНАЯ </w:t>
      </w:r>
      <w:r w:rsidRPr="009955F8">
        <w:rPr>
          <w:rFonts w:ascii="Times New Roman" w:hAnsi="Times New Roman"/>
          <w:sz w:val="34"/>
          <w:szCs w:val="34"/>
        </w:rPr>
        <w:t>СТРАТЕГИЯ И ТЕХНИЧЕСКИЕ ОСОБЕННОСТИ ОЦЕНКИ</w:t>
      </w:r>
      <w:bookmarkEnd w:id="7"/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8" w:name="_Toc490050954"/>
      <w:r>
        <w:rPr>
          <w:rFonts w:ascii="Times New Roman" w:hAnsi="Times New Roman"/>
          <w:szCs w:val="28"/>
        </w:rPr>
        <w:t xml:space="preserve">3.1. </w:t>
      </w:r>
      <w:r w:rsidR="00DE39D8" w:rsidRPr="00ED18F9">
        <w:rPr>
          <w:rFonts w:ascii="Times New Roman" w:hAnsi="Times New Roman"/>
          <w:szCs w:val="28"/>
        </w:rPr>
        <w:t>ОСНОВНЫЕ ТРЕБОВАНИЯ</w:t>
      </w:r>
      <w:bookmarkEnd w:id="8"/>
      <w:r w:rsidR="00DE39D8" w:rsidRPr="00ED18F9">
        <w:rPr>
          <w:rFonts w:ascii="Times New Roman" w:hAnsi="Times New Roman"/>
          <w:szCs w:val="28"/>
        </w:rPr>
        <w:t xml:space="preserve"> </w:t>
      </w:r>
    </w:p>
    <w:p w:rsidR="005C6A23" w:rsidRPr="00ED18F9" w:rsidRDefault="005C6A23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Стратегия устанавливает принципы и методы, которым должны соответствовать оценка и начисление баллов </w:t>
      </w:r>
      <w:r w:rsidR="00B40FFB" w:rsidRPr="00ED18F9">
        <w:rPr>
          <w:rFonts w:ascii="Times New Roman" w:hAnsi="Times New Roman" w:cs="Times New Roman"/>
          <w:sz w:val="28"/>
          <w:szCs w:val="28"/>
        </w:rPr>
        <w:t>W</w:t>
      </w:r>
      <w:r w:rsidR="00B40FFB"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5C6A23" w:rsidRPr="00ED18F9" w:rsidRDefault="00D37CEC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Экспертная оценка лежит в основе соревнований</w:t>
      </w:r>
      <w:r w:rsidR="005C6A23"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B40FFB" w:rsidRPr="00ED18F9">
        <w:rPr>
          <w:rFonts w:ascii="Times New Roman" w:hAnsi="Times New Roman" w:cs="Times New Roman"/>
          <w:sz w:val="28"/>
          <w:szCs w:val="28"/>
        </w:rPr>
        <w:t>W</w:t>
      </w:r>
      <w:r w:rsidR="00B40FFB"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="005C6A23" w:rsidRPr="00ED18F9">
        <w:rPr>
          <w:rFonts w:ascii="Times New Roman" w:hAnsi="Times New Roman" w:cs="Times New Roman"/>
          <w:sz w:val="28"/>
          <w:szCs w:val="28"/>
        </w:rPr>
        <w:t xml:space="preserve">. По этой причине она является предметом постоянного профессионального совершенствования и тщательного исследования. </w:t>
      </w:r>
      <w:r w:rsidRPr="00ED18F9">
        <w:rPr>
          <w:rFonts w:ascii="Times New Roman" w:hAnsi="Times New Roman" w:cs="Times New Roman"/>
          <w:sz w:val="28"/>
          <w:szCs w:val="28"/>
        </w:rPr>
        <w:t xml:space="preserve">Накопленный опыт в оценке будет определять будущее использование и направление развития основных инструментов оценки, применяемых на соревнованиях </w:t>
      </w:r>
      <w:r w:rsidR="00B40FFB" w:rsidRPr="00ED18F9">
        <w:rPr>
          <w:rFonts w:ascii="Times New Roman" w:hAnsi="Times New Roman" w:cs="Times New Roman"/>
          <w:sz w:val="28"/>
          <w:szCs w:val="28"/>
        </w:rPr>
        <w:t>W</w:t>
      </w:r>
      <w:r w:rsidR="00B40FFB"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="005C6A23" w:rsidRPr="00ED18F9">
        <w:rPr>
          <w:rFonts w:ascii="Times New Roman" w:hAnsi="Times New Roman" w:cs="Times New Roman"/>
          <w:sz w:val="28"/>
          <w:szCs w:val="28"/>
        </w:rPr>
        <w:t xml:space="preserve">: схема выставления оценки, конкурсное задание и информационная система </w:t>
      </w:r>
      <w:r w:rsidRPr="00ED18F9">
        <w:rPr>
          <w:rFonts w:ascii="Times New Roman" w:hAnsi="Times New Roman" w:cs="Times New Roman"/>
          <w:sz w:val="28"/>
          <w:szCs w:val="28"/>
        </w:rPr>
        <w:t>ч</w:t>
      </w:r>
      <w:r w:rsidR="005C6A23" w:rsidRPr="00ED18F9">
        <w:rPr>
          <w:rFonts w:ascii="Times New Roman" w:hAnsi="Times New Roman" w:cs="Times New Roman"/>
          <w:sz w:val="28"/>
          <w:szCs w:val="28"/>
        </w:rPr>
        <w:t>емпионата (CIS).</w:t>
      </w:r>
    </w:p>
    <w:p w:rsidR="005C6A23" w:rsidRPr="00ED18F9" w:rsidRDefault="005C6A23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Оценка на </w:t>
      </w:r>
      <w:r w:rsidR="00127743">
        <w:rPr>
          <w:rFonts w:ascii="Times New Roman" w:hAnsi="Times New Roman" w:cs="Times New Roman"/>
          <w:sz w:val="28"/>
          <w:szCs w:val="28"/>
        </w:rPr>
        <w:t>соревнованиях</w:t>
      </w:r>
      <w:r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B40FFB" w:rsidRPr="00ED18F9">
        <w:rPr>
          <w:rFonts w:ascii="Times New Roman" w:hAnsi="Times New Roman" w:cs="Times New Roman"/>
          <w:sz w:val="28"/>
          <w:szCs w:val="28"/>
        </w:rPr>
        <w:t>W</w:t>
      </w:r>
      <w:r w:rsidR="00B40FFB"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Pr="00ED18F9">
        <w:rPr>
          <w:rFonts w:ascii="Times New Roman" w:hAnsi="Times New Roman" w:cs="Times New Roman"/>
          <w:sz w:val="28"/>
          <w:szCs w:val="28"/>
        </w:rPr>
        <w:t xml:space="preserve"> попадает в одну из двух категорий: измерение и судейское решение. Для обеих категорий оценки использование точных эталонов для сравнения, по которым оценивается каждый аспект, является существенным для гарантии качества.</w:t>
      </w:r>
    </w:p>
    <w:p w:rsidR="005C6A23" w:rsidRPr="00ED18F9" w:rsidRDefault="005C6A23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Схема выставления оценки должна соответствовать процентным показателям в </w:t>
      </w:r>
      <w:r w:rsidR="00127743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 xml:space="preserve">. Конкурсное задание является средством оценки для соревнования по компетенции, и оно также </w:t>
      </w:r>
      <w:r w:rsidR="00127743">
        <w:rPr>
          <w:rFonts w:ascii="Times New Roman" w:hAnsi="Times New Roman" w:cs="Times New Roman"/>
          <w:sz w:val="28"/>
          <w:szCs w:val="28"/>
        </w:rPr>
        <w:t xml:space="preserve">должно </w:t>
      </w:r>
      <w:r w:rsidRPr="00ED18F9">
        <w:rPr>
          <w:rFonts w:ascii="Times New Roman" w:hAnsi="Times New Roman" w:cs="Times New Roman"/>
          <w:sz w:val="28"/>
          <w:szCs w:val="28"/>
        </w:rPr>
        <w:t>соответств</w:t>
      </w:r>
      <w:r w:rsidR="00127743">
        <w:rPr>
          <w:rFonts w:ascii="Times New Roman" w:hAnsi="Times New Roman" w:cs="Times New Roman"/>
          <w:sz w:val="28"/>
          <w:szCs w:val="28"/>
        </w:rPr>
        <w:t>овать</w:t>
      </w:r>
      <w:r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127743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 Информаци</w:t>
      </w:r>
      <w:r w:rsidR="00EA0163" w:rsidRPr="00ED18F9">
        <w:rPr>
          <w:rFonts w:ascii="Times New Roman" w:hAnsi="Times New Roman" w:cs="Times New Roman"/>
          <w:sz w:val="28"/>
          <w:szCs w:val="28"/>
        </w:rPr>
        <w:t>онная система ч</w:t>
      </w:r>
      <w:r w:rsidRPr="00ED18F9">
        <w:rPr>
          <w:rFonts w:ascii="Times New Roman" w:hAnsi="Times New Roman" w:cs="Times New Roman"/>
          <w:sz w:val="28"/>
          <w:szCs w:val="28"/>
        </w:rPr>
        <w:t>емпионата (CIS) обеспечивает своевр</w:t>
      </w:r>
      <w:r w:rsidR="00EA0163" w:rsidRPr="00ED18F9">
        <w:rPr>
          <w:rFonts w:ascii="Times New Roman" w:hAnsi="Times New Roman" w:cs="Times New Roman"/>
          <w:sz w:val="28"/>
          <w:szCs w:val="28"/>
        </w:rPr>
        <w:t xml:space="preserve">еменную и точную запись оценок, что способствует надлежащей организации </w:t>
      </w:r>
      <w:r w:rsidR="00127743">
        <w:rPr>
          <w:rFonts w:ascii="Times New Roman" w:hAnsi="Times New Roman" w:cs="Times New Roman"/>
          <w:sz w:val="28"/>
          <w:szCs w:val="28"/>
        </w:rPr>
        <w:t>соревнований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DE39D8" w:rsidRPr="00ED18F9" w:rsidRDefault="005C6A23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lastRenderedPageBreak/>
        <w:t xml:space="preserve">Схема выставления оценки в </w:t>
      </w:r>
      <w:r w:rsidR="00EA0163" w:rsidRPr="00ED18F9">
        <w:rPr>
          <w:rFonts w:ascii="Times New Roman" w:hAnsi="Times New Roman" w:cs="Times New Roman"/>
          <w:sz w:val="28"/>
          <w:szCs w:val="28"/>
        </w:rPr>
        <w:t>общих чертах является определяющим фактором для</w:t>
      </w:r>
      <w:r w:rsidRPr="00ED18F9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EA0163" w:rsidRPr="00ED18F9">
        <w:rPr>
          <w:rFonts w:ascii="Times New Roman" w:hAnsi="Times New Roman" w:cs="Times New Roman"/>
          <w:sz w:val="28"/>
          <w:szCs w:val="28"/>
        </w:rPr>
        <w:t>а</w:t>
      </w:r>
      <w:r w:rsidRPr="00ED18F9">
        <w:rPr>
          <w:rFonts w:ascii="Times New Roman" w:hAnsi="Times New Roman" w:cs="Times New Roman"/>
          <w:sz w:val="28"/>
          <w:szCs w:val="28"/>
        </w:rPr>
        <w:t xml:space="preserve"> разработки </w:t>
      </w:r>
      <w:r w:rsidR="00127743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задания. </w:t>
      </w:r>
      <w:r w:rsidR="00ED53C9" w:rsidRPr="00ED18F9">
        <w:rPr>
          <w:rFonts w:ascii="Times New Roman" w:hAnsi="Times New Roman" w:cs="Times New Roman"/>
          <w:sz w:val="28"/>
          <w:szCs w:val="28"/>
        </w:rPr>
        <w:t xml:space="preserve">В процессе дальнейшей разработки </w:t>
      </w:r>
      <w:r w:rsidRPr="00ED18F9">
        <w:rPr>
          <w:rFonts w:ascii="Times New Roman" w:hAnsi="Times New Roman" w:cs="Times New Roman"/>
          <w:sz w:val="28"/>
          <w:szCs w:val="28"/>
        </w:rPr>
        <w:t xml:space="preserve">Схема выставления 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онкурсное задание </w:t>
      </w:r>
      <w:r w:rsidR="00ED53C9" w:rsidRPr="00ED18F9">
        <w:rPr>
          <w:rFonts w:ascii="Times New Roman" w:hAnsi="Times New Roman" w:cs="Times New Roman"/>
          <w:sz w:val="28"/>
          <w:szCs w:val="28"/>
        </w:rPr>
        <w:t xml:space="preserve">будут разрабатываться и развиваться посредством итеративного процесса для того, чтобы совместно оптимизировать взаимосвязи в рамках </w:t>
      </w:r>
      <w:r w:rsidR="00ED53C9"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 xml:space="preserve"> и Стратеги</w:t>
      </w:r>
      <w:r w:rsidR="00ED53C9" w:rsidRPr="00ED18F9">
        <w:rPr>
          <w:rFonts w:ascii="Times New Roman" w:hAnsi="Times New Roman" w:cs="Times New Roman"/>
          <w:sz w:val="28"/>
          <w:szCs w:val="28"/>
        </w:rPr>
        <w:t>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оценки. Они представляются на утверждение </w:t>
      </w:r>
      <w:r w:rsidR="00ED53C9" w:rsidRPr="00ED18F9">
        <w:rPr>
          <w:rFonts w:ascii="Times New Roman" w:hAnsi="Times New Roman" w:cs="Times New Roman"/>
          <w:sz w:val="28"/>
          <w:szCs w:val="28"/>
        </w:rPr>
        <w:t>Менеджеру компетенции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вместе, чтобы демонстрировать их качество и соответствие </w:t>
      </w:r>
      <w:r w:rsidR="00834734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="00ED53C9" w:rsidRPr="00ED18F9">
        <w:rPr>
          <w:rFonts w:ascii="Times New Roman" w:hAnsi="Times New Roman" w:cs="Times New Roman"/>
          <w:sz w:val="28"/>
          <w:szCs w:val="28"/>
        </w:rPr>
        <w:t>.</w:t>
      </w:r>
      <w:r w:rsidR="00DE39D8" w:rsidRPr="00ED18F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39D8" w:rsidRPr="009955F8" w:rsidRDefault="00DE39D8" w:rsidP="00B40FFB">
      <w:pPr>
        <w:pStyle w:val="-1"/>
        <w:rPr>
          <w:rFonts w:ascii="Times New Roman" w:hAnsi="Times New Roman"/>
          <w:sz w:val="34"/>
          <w:szCs w:val="34"/>
        </w:rPr>
      </w:pPr>
      <w:bookmarkStart w:id="9" w:name="_Toc490050955"/>
      <w:r w:rsidRPr="009955F8">
        <w:rPr>
          <w:rFonts w:ascii="Times New Roman" w:hAnsi="Times New Roman"/>
          <w:sz w:val="34"/>
          <w:szCs w:val="34"/>
        </w:rPr>
        <w:t>4. СХЕМА</w:t>
      </w:r>
      <w:r w:rsidR="00B40FFB" w:rsidRPr="009955F8">
        <w:rPr>
          <w:rFonts w:ascii="Times New Roman" w:hAnsi="Times New Roman"/>
          <w:sz w:val="34"/>
          <w:szCs w:val="34"/>
        </w:rPr>
        <w:t xml:space="preserve"> ВЫСТАВЛЕНИЯ ОЦЕНки</w:t>
      </w:r>
      <w:bookmarkEnd w:id="9"/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0" w:name="_Toc490050956"/>
      <w:r>
        <w:rPr>
          <w:rFonts w:ascii="Times New Roman" w:hAnsi="Times New Roman"/>
          <w:szCs w:val="28"/>
        </w:rPr>
        <w:t xml:space="preserve">4.1. </w:t>
      </w:r>
      <w:r w:rsidR="00B40FFB" w:rsidRPr="00ED18F9">
        <w:rPr>
          <w:rFonts w:ascii="Times New Roman" w:hAnsi="Times New Roman"/>
          <w:szCs w:val="28"/>
        </w:rPr>
        <w:t>ОБЩИЕ УКАЗАНИЯ</w:t>
      </w:r>
      <w:bookmarkEnd w:id="10"/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В данном разделе описывается роль и место Схемы выставления оценки</w:t>
      </w:r>
      <w:r w:rsidR="0044354A" w:rsidRPr="00ED18F9">
        <w:rPr>
          <w:rFonts w:ascii="Times New Roman" w:hAnsi="Times New Roman" w:cs="Times New Roman"/>
          <w:sz w:val="28"/>
          <w:szCs w:val="28"/>
        </w:rPr>
        <w:t>,</w:t>
      </w:r>
      <w:r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44354A" w:rsidRPr="00ED18F9">
        <w:rPr>
          <w:rFonts w:ascii="Times New Roman" w:hAnsi="Times New Roman" w:cs="Times New Roman"/>
          <w:sz w:val="28"/>
          <w:szCs w:val="28"/>
        </w:rPr>
        <w:t>п</w:t>
      </w:r>
      <w:r w:rsidR="007D3601" w:rsidRPr="00ED18F9">
        <w:rPr>
          <w:rFonts w:ascii="Times New Roman" w:hAnsi="Times New Roman" w:cs="Times New Roman"/>
          <w:sz w:val="28"/>
          <w:szCs w:val="28"/>
        </w:rPr>
        <w:t>роцесс выставления</w:t>
      </w:r>
      <w:r w:rsidRPr="00ED18F9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7D3601" w:rsidRPr="00ED18F9">
        <w:rPr>
          <w:rFonts w:ascii="Times New Roman" w:hAnsi="Times New Roman" w:cs="Times New Roman"/>
          <w:sz w:val="28"/>
          <w:szCs w:val="28"/>
        </w:rPr>
        <w:t>ом оценки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конкурсант</w:t>
      </w:r>
      <w:r w:rsidR="007D3601" w:rsidRPr="00ED18F9">
        <w:rPr>
          <w:rFonts w:ascii="Times New Roman" w:hAnsi="Times New Roman" w:cs="Times New Roman"/>
          <w:sz w:val="28"/>
          <w:szCs w:val="28"/>
        </w:rPr>
        <w:t>у за</w:t>
      </w:r>
      <w:r w:rsidRPr="00ED18F9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7D3601" w:rsidRPr="00ED18F9">
        <w:rPr>
          <w:rFonts w:ascii="Times New Roman" w:hAnsi="Times New Roman" w:cs="Times New Roman"/>
          <w:sz w:val="28"/>
          <w:szCs w:val="28"/>
        </w:rPr>
        <w:t>е</w:t>
      </w:r>
      <w:r w:rsidRPr="00ED18F9">
        <w:rPr>
          <w:rFonts w:ascii="Times New Roman" w:hAnsi="Times New Roman" w:cs="Times New Roman"/>
          <w:sz w:val="28"/>
          <w:szCs w:val="28"/>
        </w:rPr>
        <w:t xml:space="preserve"> конкурсного задания</w:t>
      </w:r>
      <w:r w:rsidR="0044354A" w:rsidRPr="00ED18F9">
        <w:rPr>
          <w:rFonts w:ascii="Times New Roman" w:hAnsi="Times New Roman" w:cs="Times New Roman"/>
          <w:sz w:val="28"/>
          <w:szCs w:val="28"/>
        </w:rPr>
        <w:t>, а также п</w:t>
      </w:r>
      <w:r w:rsidRPr="00ED18F9">
        <w:rPr>
          <w:rFonts w:ascii="Times New Roman" w:hAnsi="Times New Roman" w:cs="Times New Roman"/>
          <w:sz w:val="28"/>
          <w:szCs w:val="28"/>
        </w:rPr>
        <w:t>роцедуры и требования к выставлению оценки.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Схема выставления оценки является основным инст</w:t>
      </w:r>
      <w:r w:rsidR="00B162B5" w:rsidRPr="00ED18F9">
        <w:rPr>
          <w:rFonts w:ascii="Times New Roman" w:hAnsi="Times New Roman" w:cs="Times New Roman"/>
          <w:sz w:val="28"/>
          <w:szCs w:val="28"/>
        </w:rPr>
        <w:t xml:space="preserve">рументом </w:t>
      </w:r>
      <w:r w:rsidR="00834734">
        <w:rPr>
          <w:rFonts w:ascii="Times New Roman" w:hAnsi="Times New Roman" w:cs="Times New Roman"/>
          <w:sz w:val="28"/>
          <w:szCs w:val="28"/>
        </w:rPr>
        <w:t>соревнований</w:t>
      </w:r>
      <w:r w:rsidR="00B162B5"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834734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="00B162B5" w:rsidRPr="00ED18F9">
        <w:rPr>
          <w:rFonts w:ascii="Times New Roman" w:hAnsi="Times New Roman" w:cs="Times New Roman"/>
          <w:sz w:val="28"/>
          <w:szCs w:val="28"/>
        </w:rPr>
        <w:t>, определяя соответствие</w:t>
      </w:r>
      <w:r w:rsidR="0044354A"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B162B5" w:rsidRPr="00ED18F9">
        <w:rPr>
          <w:rFonts w:ascii="Times New Roman" w:hAnsi="Times New Roman" w:cs="Times New Roman"/>
          <w:sz w:val="28"/>
          <w:szCs w:val="28"/>
        </w:rPr>
        <w:t>оценки</w:t>
      </w:r>
      <w:r w:rsidR="0044354A" w:rsidRPr="00ED18F9">
        <w:rPr>
          <w:rFonts w:ascii="Times New Roman" w:hAnsi="Times New Roman" w:cs="Times New Roman"/>
          <w:sz w:val="28"/>
          <w:szCs w:val="28"/>
        </w:rPr>
        <w:t xml:space="preserve"> Конкурсного задания и </w:t>
      </w:r>
      <w:r w:rsidR="0044354A"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 Она предназначена для распределения баллов по каждому оцениваемому аспекту</w:t>
      </w:r>
      <w:r w:rsidR="00B162B5" w:rsidRPr="00ED18F9">
        <w:rPr>
          <w:rFonts w:ascii="Times New Roman" w:hAnsi="Times New Roman" w:cs="Times New Roman"/>
          <w:sz w:val="28"/>
          <w:szCs w:val="28"/>
        </w:rPr>
        <w:t xml:space="preserve">, который может относиться только к одному модулю </w:t>
      </w:r>
      <w:r w:rsidR="00B162B5"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B40FFB" w:rsidRPr="00ED18F9" w:rsidRDefault="00B162B5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Отражая весовые коэффициенты</w:t>
      </w:r>
      <w:r w:rsidR="00BA2CF0" w:rsidRPr="00ED18F9">
        <w:rPr>
          <w:rFonts w:ascii="Times New Roman" w:hAnsi="Times New Roman" w:cs="Times New Roman"/>
          <w:sz w:val="28"/>
          <w:szCs w:val="28"/>
        </w:rPr>
        <w:t>,</w:t>
      </w:r>
      <w:r w:rsidRPr="00ED18F9">
        <w:rPr>
          <w:rFonts w:ascii="Times New Roman" w:hAnsi="Times New Roman" w:cs="Times New Roman"/>
          <w:sz w:val="28"/>
          <w:szCs w:val="28"/>
        </w:rPr>
        <w:t xml:space="preserve"> указанные в </w:t>
      </w:r>
      <w:r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 xml:space="preserve"> Схема выставления оценок устанавливает параметры разработки Конкурсного задания.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 В </w:t>
      </w:r>
      <w:r w:rsidR="00BA2CF0" w:rsidRPr="00ED18F9">
        <w:rPr>
          <w:rFonts w:ascii="Times New Roman" w:hAnsi="Times New Roman" w:cs="Times New Roman"/>
          <w:sz w:val="28"/>
          <w:szCs w:val="28"/>
        </w:rPr>
        <w:t xml:space="preserve">зависимости от природы навыка и требований к его оцениванию может быть полезно изначально разработать </w:t>
      </w:r>
      <w:r w:rsidR="00834734">
        <w:rPr>
          <w:rFonts w:ascii="Times New Roman" w:hAnsi="Times New Roman" w:cs="Times New Roman"/>
          <w:sz w:val="28"/>
          <w:szCs w:val="28"/>
        </w:rPr>
        <w:t>Схему</w:t>
      </w:r>
      <w:r w:rsidR="00BA2CF0" w:rsidRPr="00ED18F9">
        <w:rPr>
          <w:rFonts w:ascii="Times New Roman" w:hAnsi="Times New Roman" w:cs="Times New Roman"/>
          <w:sz w:val="28"/>
          <w:szCs w:val="28"/>
        </w:rPr>
        <w:t xml:space="preserve"> выставления оценок более детально, чтобы она послужила руководством к разработке Конкурсного задания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. В </w:t>
      </w:r>
      <w:r w:rsidR="00BA2CF0" w:rsidRPr="00ED18F9">
        <w:rPr>
          <w:rFonts w:ascii="Times New Roman" w:hAnsi="Times New Roman" w:cs="Times New Roman"/>
          <w:sz w:val="28"/>
          <w:szCs w:val="28"/>
        </w:rPr>
        <w:t>другом случае разработка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 </w:t>
      </w:r>
      <w:r w:rsidR="00BA2CF0" w:rsidRPr="00ED18F9">
        <w:rPr>
          <w:rFonts w:ascii="Times New Roman" w:hAnsi="Times New Roman" w:cs="Times New Roman"/>
          <w:sz w:val="28"/>
          <w:szCs w:val="28"/>
        </w:rPr>
        <w:t>должна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 основываться на </w:t>
      </w:r>
      <w:r w:rsidR="00BA2CF0" w:rsidRPr="00ED18F9">
        <w:rPr>
          <w:rFonts w:ascii="Times New Roman" w:hAnsi="Times New Roman" w:cs="Times New Roman"/>
          <w:sz w:val="28"/>
          <w:szCs w:val="28"/>
        </w:rPr>
        <w:t xml:space="preserve">обобщённой 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Схеме выставления оценки. </w:t>
      </w:r>
      <w:r w:rsidR="00BA2CF0" w:rsidRPr="00ED18F9">
        <w:rPr>
          <w:rFonts w:ascii="Times New Roman" w:hAnsi="Times New Roman" w:cs="Times New Roman"/>
          <w:sz w:val="28"/>
          <w:szCs w:val="28"/>
        </w:rPr>
        <w:t>Дальнейшая разработка Конкурсного задания сопровождается разработкой аспектов оценки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FFB" w:rsidRPr="00ED18F9" w:rsidRDefault="002B142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В разделе 2.1 указан максимально допустимый процент отклонения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, </w:t>
      </w:r>
      <w:r w:rsidRPr="00ED18F9">
        <w:rPr>
          <w:rFonts w:ascii="Times New Roman" w:hAnsi="Times New Roman" w:cs="Times New Roman"/>
          <w:sz w:val="28"/>
          <w:szCs w:val="28"/>
        </w:rPr>
        <w:t xml:space="preserve">Схемы выставления оценки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 </w:t>
      </w:r>
      <w:r w:rsidR="00B40FFB" w:rsidRPr="00ED18F9">
        <w:rPr>
          <w:rFonts w:ascii="Times New Roman" w:hAnsi="Times New Roman" w:cs="Times New Roman"/>
          <w:sz w:val="28"/>
          <w:szCs w:val="28"/>
        </w:rPr>
        <w:t>от долевых соотношений, приведенных в Спецификации стандартов.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lastRenderedPageBreak/>
        <w:t xml:space="preserve">Схема выставления 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>онкурсное задани</w:t>
      </w:r>
      <w:r w:rsidR="00882B54" w:rsidRPr="00ED18F9">
        <w:rPr>
          <w:rFonts w:ascii="Times New Roman" w:hAnsi="Times New Roman" w:cs="Times New Roman"/>
          <w:sz w:val="28"/>
          <w:szCs w:val="28"/>
        </w:rPr>
        <w:t>е могут разрабатываться</w:t>
      </w:r>
      <w:r w:rsidRPr="00ED18F9">
        <w:rPr>
          <w:rFonts w:ascii="Times New Roman" w:hAnsi="Times New Roman" w:cs="Times New Roman"/>
          <w:sz w:val="28"/>
          <w:szCs w:val="28"/>
        </w:rPr>
        <w:t xml:space="preserve"> одним че</w:t>
      </w:r>
      <w:r w:rsidR="00882B54" w:rsidRPr="00ED18F9">
        <w:rPr>
          <w:rFonts w:ascii="Times New Roman" w:hAnsi="Times New Roman" w:cs="Times New Roman"/>
          <w:sz w:val="28"/>
          <w:szCs w:val="28"/>
        </w:rPr>
        <w:t>ловеком, группой экспертов или сторонним разработчиком</w:t>
      </w:r>
      <w:r w:rsidRPr="00ED18F9">
        <w:rPr>
          <w:rFonts w:ascii="Times New Roman" w:hAnsi="Times New Roman" w:cs="Times New Roman"/>
          <w:sz w:val="28"/>
          <w:szCs w:val="28"/>
        </w:rPr>
        <w:t xml:space="preserve">. Подробная и окончательная Схема выставления 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>онкурсное</w:t>
      </w:r>
      <w:r w:rsidR="00882B54" w:rsidRPr="00ED18F9">
        <w:rPr>
          <w:rFonts w:ascii="Times New Roman" w:hAnsi="Times New Roman" w:cs="Times New Roman"/>
          <w:sz w:val="28"/>
          <w:szCs w:val="28"/>
        </w:rPr>
        <w:t xml:space="preserve"> задание</w:t>
      </w:r>
      <w:r w:rsidRPr="00ED18F9">
        <w:rPr>
          <w:rFonts w:ascii="Times New Roman" w:hAnsi="Times New Roman" w:cs="Times New Roman"/>
          <w:sz w:val="28"/>
          <w:szCs w:val="28"/>
        </w:rPr>
        <w:t>, должны быть утвержд</w:t>
      </w:r>
      <w:r w:rsidR="00882B54" w:rsidRPr="00ED18F9">
        <w:rPr>
          <w:rFonts w:ascii="Times New Roman" w:hAnsi="Times New Roman" w:cs="Times New Roman"/>
          <w:sz w:val="28"/>
          <w:szCs w:val="28"/>
        </w:rPr>
        <w:t xml:space="preserve">ены </w:t>
      </w:r>
      <w:r w:rsidR="00834734">
        <w:rPr>
          <w:rFonts w:ascii="Times New Roman" w:hAnsi="Times New Roman" w:cs="Times New Roman"/>
          <w:sz w:val="28"/>
          <w:szCs w:val="28"/>
        </w:rPr>
        <w:t>М</w:t>
      </w:r>
      <w:r w:rsidRPr="00ED18F9">
        <w:rPr>
          <w:rFonts w:ascii="Times New Roman" w:hAnsi="Times New Roman" w:cs="Times New Roman"/>
          <w:sz w:val="28"/>
          <w:szCs w:val="28"/>
        </w:rPr>
        <w:t>енеджером компетенци</w:t>
      </w:r>
      <w:r w:rsidR="00882B54" w:rsidRPr="00ED18F9">
        <w:rPr>
          <w:rFonts w:ascii="Times New Roman" w:hAnsi="Times New Roman" w:cs="Times New Roman"/>
          <w:sz w:val="28"/>
          <w:szCs w:val="28"/>
        </w:rPr>
        <w:t>и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Кроме того</w:t>
      </w:r>
      <w:r w:rsidR="003D1E51" w:rsidRPr="00ED18F9">
        <w:rPr>
          <w:rFonts w:ascii="Times New Roman" w:hAnsi="Times New Roman" w:cs="Times New Roman"/>
          <w:sz w:val="28"/>
          <w:szCs w:val="28"/>
        </w:rPr>
        <w:t>, всем</w:t>
      </w:r>
      <w:r w:rsidRPr="00ED18F9">
        <w:rPr>
          <w:rFonts w:ascii="Times New Roman" w:hAnsi="Times New Roman" w:cs="Times New Roman"/>
          <w:sz w:val="28"/>
          <w:szCs w:val="28"/>
        </w:rPr>
        <w:t xml:space="preserve"> экспертам предлагается представлять свои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 предложения по разработке </w:t>
      </w:r>
      <w:r w:rsidR="00834734">
        <w:rPr>
          <w:rFonts w:ascii="Times New Roman" w:hAnsi="Times New Roman" w:cs="Times New Roman"/>
          <w:sz w:val="28"/>
          <w:szCs w:val="28"/>
        </w:rPr>
        <w:t>С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хем </w:t>
      </w:r>
      <w:r w:rsidR="00834734">
        <w:rPr>
          <w:rFonts w:ascii="Times New Roman" w:hAnsi="Times New Roman" w:cs="Times New Roman"/>
          <w:sz w:val="28"/>
          <w:szCs w:val="28"/>
        </w:rPr>
        <w:t xml:space="preserve">выставления 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="003D1E51" w:rsidRPr="00ED18F9">
        <w:rPr>
          <w:rFonts w:ascii="Times New Roman" w:hAnsi="Times New Roman" w:cs="Times New Roman"/>
          <w:sz w:val="28"/>
          <w:szCs w:val="28"/>
        </w:rPr>
        <w:t>онкурсных заданий</w:t>
      </w:r>
      <w:r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на форум экспертов </w:t>
      </w:r>
      <w:r w:rsidRPr="00ED18F9">
        <w:rPr>
          <w:rFonts w:ascii="Times New Roman" w:hAnsi="Times New Roman" w:cs="Times New Roman"/>
          <w:sz w:val="28"/>
          <w:szCs w:val="28"/>
        </w:rPr>
        <w:t xml:space="preserve">для </w:t>
      </w:r>
      <w:r w:rsidR="003D1E51" w:rsidRPr="00ED18F9">
        <w:rPr>
          <w:rFonts w:ascii="Times New Roman" w:hAnsi="Times New Roman" w:cs="Times New Roman"/>
          <w:sz w:val="28"/>
          <w:szCs w:val="28"/>
        </w:rPr>
        <w:t>дальнейшего их рассмотрения Менеджером компетенции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DE39D8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Во всех случаях полная и утвержденная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 Менеджером компетенции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Схема выставления оценки должна быть введена в информационную систему </w:t>
      </w:r>
      <w:r w:rsidR="00834734">
        <w:rPr>
          <w:rFonts w:ascii="Times New Roman" w:hAnsi="Times New Roman" w:cs="Times New Roman"/>
          <w:sz w:val="28"/>
          <w:szCs w:val="28"/>
        </w:rPr>
        <w:t>соревнований</w:t>
      </w:r>
      <w:r w:rsidRPr="00ED18F9">
        <w:rPr>
          <w:rFonts w:ascii="Times New Roman" w:hAnsi="Times New Roman" w:cs="Times New Roman"/>
          <w:sz w:val="28"/>
          <w:szCs w:val="28"/>
        </w:rPr>
        <w:t xml:space="preserve"> (CIS) не менее чем за два дня до </w:t>
      </w:r>
      <w:r w:rsidR="00834734">
        <w:rPr>
          <w:rFonts w:ascii="Times New Roman" w:hAnsi="Times New Roman" w:cs="Times New Roman"/>
          <w:sz w:val="28"/>
          <w:szCs w:val="28"/>
        </w:rPr>
        <w:t>начала соревнований</w:t>
      </w:r>
      <w:r w:rsidRPr="00ED18F9">
        <w:rPr>
          <w:rFonts w:ascii="Times New Roman" w:hAnsi="Times New Roman" w:cs="Times New Roman"/>
          <w:sz w:val="28"/>
          <w:szCs w:val="28"/>
        </w:rPr>
        <w:t>, с использованием стандартной электронной таблицы CIS или других согласованных способов. Главный эксперт является ответственным за данный процесс.</w:t>
      </w:r>
      <w:r w:rsidR="00DE39D8" w:rsidRPr="00ED18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1" w:name="_Toc490050957"/>
      <w:r>
        <w:rPr>
          <w:rFonts w:ascii="Times New Roman" w:hAnsi="Times New Roman"/>
          <w:szCs w:val="28"/>
        </w:rPr>
        <w:t xml:space="preserve">4.2. </w:t>
      </w:r>
      <w:r w:rsidR="00DE39D8" w:rsidRPr="00ED18F9">
        <w:rPr>
          <w:rFonts w:ascii="Times New Roman" w:hAnsi="Times New Roman"/>
          <w:szCs w:val="28"/>
        </w:rPr>
        <w:t>КРИТЕРИИ ОЦЕНКИ</w:t>
      </w:r>
      <w:bookmarkEnd w:id="11"/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Основные заголовки Схемы выставления оцен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ки являются критериями оценки. </w:t>
      </w:r>
      <w:r w:rsidRPr="00ED18F9">
        <w:rPr>
          <w:rFonts w:ascii="Times New Roman" w:hAnsi="Times New Roman" w:cs="Times New Roman"/>
          <w:sz w:val="28"/>
          <w:szCs w:val="28"/>
        </w:rPr>
        <w:t xml:space="preserve">В некоторых соревнованиях по компетенции критерии оценки могут совпадать с заголовками разделов в </w:t>
      </w:r>
      <w:r w:rsidR="00834734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; в других они могут полностью отличаться. Как правило, бывает от пяти до девяти критериев оценки</w:t>
      </w:r>
      <w:r w:rsidR="003D1E51" w:rsidRPr="00ED18F9">
        <w:rPr>
          <w:rFonts w:ascii="Times New Roman" w:hAnsi="Times New Roman" w:cs="Times New Roman"/>
          <w:sz w:val="28"/>
          <w:szCs w:val="28"/>
        </w:rPr>
        <w:t>, при этом количество критериев оценки должно быть не менее трёх</w:t>
      </w:r>
      <w:r w:rsidRPr="00ED18F9">
        <w:rPr>
          <w:rFonts w:ascii="Times New Roman" w:hAnsi="Times New Roman" w:cs="Times New Roman"/>
          <w:sz w:val="28"/>
          <w:szCs w:val="28"/>
        </w:rPr>
        <w:t xml:space="preserve">. Независимо от того, совпадают ли они с заголовками, Схема выставления оценки должна отражать долевые соотношения, указанные в </w:t>
      </w:r>
      <w:r w:rsidR="000A1F96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Критерии оценки создаются лицом (группой</w:t>
      </w:r>
      <w:r w:rsidR="00BC3813" w:rsidRPr="00ED18F9">
        <w:rPr>
          <w:rFonts w:ascii="Times New Roman" w:hAnsi="Times New Roman" w:cs="Times New Roman"/>
          <w:sz w:val="28"/>
          <w:szCs w:val="28"/>
        </w:rPr>
        <w:t xml:space="preserve"> лиц</w:t>
      </w:r>
      <w:r w:rsidRPr="00ED18F9">
        <w:rPr>
          <w:rFonts w:ascii="Times New Roman" w:hAnsi="Times New Roman" w:cs="Times New Roman"/>
          <w:sz w:val="28"/>
          <w:szCs w:val="28"/>
        </w:rPr>
        <w:t xml:space="preserve">), разрабатывающим Схему выставления оценки, которое может по своему усмотрению определять критерии, которые оно сочтет наиболее подходящими для оценки выполнения </w:t>
      </w:r>
      <w:r w:rsidR="000A1F96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задания. 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Сводная ведомость оценок, генерируемая CIS, включает перечень критериев оценки.</w:t>
      </w:r>
    </w:p>
    <w:p w:rsidR="00DE39D8" w:rsidRPr="009955F8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ED18F9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баллов, назначаемых по каждому критерию, рассчитывается </w:t>
      </w:r>
      <w:r w:rsidR="000A1F96">
        <w:rPr>
          <w:rFonts w:ascii="Times New Roman" w:hAnsi="Times New Roman" w:cs="Times New Roman"/>
          <w:sz w:val="28"/>
          <w:szCs w:val="28"/>
        </w:rPr>
        <w:t>CIS</w:t>
      </w:r>
      <w:r w:rsidRPr="00ED18F9">
        <w:rPr>
          <w:rFonts w:ascii="Times New Roman" w:hAnsi="Times New Roman" w:cs="Times New Roman"/>
          <w:sz w:val="28"/>
          <w:szCs w:val="28"/>
        </w:rPr>
        <w:t>. Это будет общая сумма баллов, присужденных по каждому аспекту в рамках данного критерия оценки.</w:t>
      </w:r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2" w:name="_Toc490050958"/>
      <w:r>
        <w:rPr>
          <w:rFonts w:ascii="Times New Roman" w:hAnsi="Times New Roman"/>
          <w:szCs w:val="28"/>
        </w:rPr>
        <w:t xml:space="preserve">4.3. </w:t>
      </w:r>
      <w:r w:rsidR="00DE39D8" w:rsidRPr="00ED18F9">
        <w:rPr>
          <w:rFonts w:ascii="Times New Roman" w:hAnsi="Times New Roman"/>
          <w:szCs w:val="28"/>
        </w:rPr>
        <w:t>СУБКРИТЕРИИ</w:t>
      </w:r>
      <w:bookmarkEnd w:id="12"/>
    </w:p>
    <w:p w:rsidR="00A91D4B" w:rsidRPr="00ED18F9" w:rsidRDefault="00A91D4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Каждый критерий оценки разделяется на один или более субкритериев. Каждый субкритерий становится заголовком </w:t>
      </w:r>
      <w:r w:rsidR="000A1F96">
        <w:rPr>
          <w:rFonts w:ascii="Times New Roman" w:hAnsi="Times New Roman" w:cs="Times New Roman"/>
          <w:sz w:val="28"/>
          <w:szCs w:val="28"/>
        </w:rPr>
        <w:t>С</w:t>
      </w:r>
      <w:r w:rsidRPr="00ED18F9">
        <w:rPr>
          <w:rFonts w:ascii="Times New Roman" w:hAnsi="Times New Roman" w:cs="Times New Roman"/>
          <w:sz w:val="28"/>
          <w:szCs w:val="28"/>
        </w:rPr>
        <w:t>хемы выставления оценок.</w:t>
      </w:r>
    </w:p>
    <w:p w:rsidR="00A91D4B" w:rsidRPr="00ED18F9" w:rsidRDefault="00A91D4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В каждой ведомости оценок (субкритериев) указан конкретный день, в который она будет заполняться.</w:t>
      </w:r>
    </w:p>
    <w:p w:rsidR="00DE39D8" w:rsidRPr="00ED18F9" w:rsidRDefault="00A91D4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Каждая ведомость оценок (субкритериев) содержит оцениваемые аспекты, подлежащие оценке. Для каждого вида оценки имеется специальная ведомость оценок.</w:t>
      </w:r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3" w:name="_Toc490050959"/>
      <w:r>
        <w:rPr>
          <w:rFonts w:ascii="Times New Roman" w:hAnsi="Times New Roman"/>
          <w:szCs w:val="28"/>
        </w:rPr>
        <w:t xml:space="preserve">4.4. </w:t>
      </w:r>
      <w:r w:rsidR="00DE39D8" w:rsidRPr="00ED18F9">
        <w:rPr>
          <w:rFonts w:ascii="Times New Roman" w:hAnsi="Times New Roman"/>
          <w:szCs w:val="28"/>
        </w:rPr>
        <w:t>АСПЕКТЫ</w:t>
      </w:r>
      <w:bookmarkEnd w:id="13"/>
    </w:p>
    <w:p w:rsidR="00DE39D8" w:rsidRPr="00ED18F9" w:rsidRDefault="00DE39D8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D18F9">
        <w:rPr>
          <w:rFonts w:ascii="Times New Roman" w:hAnsi="Times New Roman"/>
          <w:sz w:val="28"/>
          <w:szCs w:val="28"/>
          <w:lang w:val="ru-RU"/>
        </w:rPr>
        <w:t xml:space="preserve">Каждый аспект подробно описывает один из оцениваемых показателей, а также возможные оценки или инструкции по выставлению оценок. </w:t>
      </w:r>
    </w:p>
    <w:p w:rsidR="00DE39D8" w:rsidRPr="0029547E" w:rsidRDefault="00D16F4B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D18F9">
        <w:rPr>
          <w:rFonts w:ascii="Times New Roman" w:hAnsi="Times New Roman"/>
          <w:sz w:val="28"/>
          <w:szCs w:val="28"/>
          <w:lang w:val="ru-RU"/>
        </w:rPr>
        <w:t xml:space="preserve">В ведомости оценок подробно перечисляется каждый аспект, по которому выставляется </w:t>
      </w:r>
      <w:r w:rsidR="000A1F96">
        <w:rPr>
          <w:rFonts w:ascii="Times New Roman" w:hAnsi="Times New Roman"/>
          <w:sz w:val="28"/>
          <w:szCs w:val="28"/>
          <w:lang w:val="ru-RU"/>
        </w:rPr>
        <w:t>отметка</w:t>
      </w:r>
      <w:r w:rsidRPr="00ED18F9">
        <w:rPr>
          <w:rFonts w:ascii="Times New Roman" w:hAnsi="Times New Roman"/>
          <w:sz w:val="28"/>
          <w:szCs w:val="28"/>
          <w:lang w:val="ru-RU"/>
        </w:rPr>
        <w:t>, вместе с назначенным для его оценки количеством баллов</w:t>
      </w:r>
      <w:r w:rsidR="00FD20DE" w:rsidRPr="00ED18F9">
        <w:rPr>
          <w:rFonts w:ascii="Times New Roman" w:hAnsi="Times New Roman"/>
          <w:sz w:val="28"/>
          <w:szCs w:val="28"/>
          <w:lang w:val="ru-RU"/>
        </w:rPr>
        <w:t>.</w:t>
      </w:r>
    </w:p>
    <w:p w:rsidR="00DE39D8" w:rsidRPr="00ED18F9" w:rsidRDefault="00AE6AB7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D18F9">
        <w:rPr>
          <w:rFonts w:ascii="Times New Roman" w:hAnsi="Times New Roman"/>
          <w:sz w:val="28"/>
          <w:szCs w:val="28"/>
          <w:lang w:val="ru-RU"/>
        </w:rPr>
        <w:t xml:space="preserve">Сумма баллов, присуждаемых по каждому аспекту, должна попадать в диапазон баллов, определенных для каждого раздела компетенции в </w:t>
      </w:r>
      <w:r w:rsidR="000A1F96">
        <w:rPr>
          <w:rFonts w:ascii="Times New Roman" w:hAnsi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/>
          <w:sz w:val="28"/>
          <w:szCs w:val="28"/>
          <w:lang w:val="ru-RU"/>
        </w:rPr>
        <w:t>. Она будет отображаться в таблице распределения баллов CIS, в следующем формате</w:t>
      </w:r>
      <w:r w:rsidR="000A1F96">
        <w:rPr>
          <w:rFonts w:ascii="Times New Roman" w:hAnsi="Times New Roman"/>
          <w:sz w:val="28"/>
          <w:szCs w:val="28"/>
          <w:lang w:val="ru-RU"/>
        </w:rPr>
        <w:t>:</w:t>
      </w:r>
    </w:p>
    <w:tbl>
      <w:tblPr>
        <w:tblStyle w:val="af"/>
        <w:tblW w:w="8071" w:type="dxa"/>
        <w:jc w:val="center"/>
        <w:tblBorders>
          <w:top w:val="single" w:sz="4" w:space="0" w:color="ACB9CA" w:themeColor="text2" w:themeTint="66"/>
          <w:left w:val="single" w:sz="4" w:space="0" w:color="ACB9CA" w:themeColor="text2" w:themeTint="66"/>
          <w:bottom w:val="single" w:sz="4" w:space="0" w:color="ACB9CA" w:themeColor="text2" w:themeTint="66"/>
          <w:right w:val="single" w:sz="4" w:space="0" w:color="ACB9CA" w:themeColor="text2" w:themeTint="66"/>
          <w:insideH w:val="single" w:sz="4" w:space="0" w:color="ACB9CA" w:themeColor="text2" w:themeTint="66"/>
          <w:insideV w:val="single" w:sz="4" w:space="0" w:color="ACB9CA" w:themeColor="text2" w:themeTint="66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597"/>
        <w:gridCol w:w="820"/>
        <w:gridCol w:w="709"/>
        <w:gridCol w:w="567"/>
        <w:gridCol w:w="601"/>
        <w:gridCol w:w="692"/>
        <w:gridCol w:w="29"/>
        <w:gridCol w:w="896"/>
        <w:gridCol w:w="39"/>
        <w:gridCol w:w="1169"/>
        <w:gridCol w:w="39"/>
        <w:gridCol w:w="882"/>
        <w:gridCol w:w="43"/>
      </w:tblGrid>
      <w:tr w:rsidR="00DC1912" w:rsidRPr="009955F8" w:rsidTr="008246A2">
        <w:trPr>
          <w:cantSplit/>
          <w:trHeight w:val="1538"/>
          <w:jc w:val="center"/>
        </w:trPr>
        <w:tc>
          <w:tcPr>
            <w:tcW w:w="5003" w:type="dxa"/>
            <w:gridSpan w:val="8"/>
            <w:shd w:val="clear" w:color="auto" w:fill="5B9BD5" w:themeFill="accent1"/>
            <w:vAlign w:val="center"/>
          </w:tcPr>
          <w:p w:rsidR="00DC1912" w:rsidRPr="009955F8" w:rsidRDefault="00DC1912" w:rsidP="00DC1912">
            <w:pPr>
              <w:jc w:val="center"/>
              <w:rPr>
                <w:b/>
              </w:rPr>
            </w:pPr>
            <w:r w:rsidRPr="009955F8">
              <w:rPr>
                <w:b/>
                <w:color w:val="FFFFFF" w:themeColor="background1"/>
                <w:sz w:val="24"/>
              </w:rPr>
              <w:t>Критерий</w:t>
            </w:r>
          </w:p>
        </w:tc>
        <w:tc>
          <w:tcPr>
            <w:tcW w:w="935" w:type="dxa"/>
            <w:gridSpan w:val="2"/>
            <w:shd w:val="clear" w:color="auto" w:fill="5B9BD5" w:themeFill="accent1"/>
            <w:textDirection w:val="btLr"/>
          </w:tcPr>
          <w:p w:rsidR="00DC1912" w:rsidRPr="009955F8" w:rsidRDefault="00DC1912" w:rsidP="00AE6AB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</w:rPr>
              <w:t>Итого баллов за раздел WSSS</w:t>
            </w:r>
          </w:p>
        </w:tc>
        <w:tc>
          <w:tcPr>
            <w:tcW w:w="1208" w:type="dxa"/>
            <w:gridSpan w:val="2"/>
            <w:shd w:val="clear" w:color="auto" w:fill="5B9BD5" w:themeFill="accent1"/>
            <w:textDirection w:val="btLr"/>
          </w:tcPr>
          <w:p w:rsidR="00DC1912" w:rsidRPr="009955F8" w:rsidRDefault="00DC1912" w:rsidP="00AE6AB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14"/>
              </w:rPr>
              <w:t>БАЛЛЫ СПЕЦИФИКАЦИИ СТАНДАРТОВ WORLDSKILLS НА КАЖДЫЙ РАЗДЕЛ</w:t>
            </w:r>
          </w:p>
        </w:tc>
        <w:tc>
          <w:tcPr>
            <w:tcW w:w="925" w:type="dxa"/>
            <w:gridSpan w:val="2"/>
            <w:shd w:val="clear" w:color="auto" w:fill="5B9BD5" w:themeFill="accent1"/>
            <w:textDirection w:val="btLr"/>
          </w:tcPr>
          <w:p w:rsidR="00DC1912" w:rsidRPr="009955F8" w:rsidRDefault="00DC1912" w:rsidP="00AE6AB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14"/>
              </w:rPr>
              <w:t>ВЕЛИЧИНА ОТКЛОНЕНИЯ</w:t>
            </w:r>
          </w:p>
        </w:tc>
      </w:tr>
      <w:tr w:rsidR="00DC1912" w:rsidRPr="009955F8" w:rsidTr="0063325E">
        <w:trPr>
          <w:gridAfter w:val="1"/>
          <w:wAfter w:w="43" w:type="dxa"/>
          <w:trHeight w:val="501"/>
          <w:jc w:val="center"/>
        </w:trPr>
        <w:tc>
          <w:tcPr>
            <w:tcW w:w="988" w:type="dxa"/>
            <w:vMerge w:val="restart"/>
            <w:shd w:val="clear" w:color="auto" w:fill="5B9BD5" w:themeFill="accent1"/>
            <w:textDirection w:val="btLr"/>
            <w:vAlign w:val="center"/>
          </w:tcPr>
          <w:p w:rsidR="00DC1912" w:rsidRPr="009955F8" w:rsidRDefault="00DC1912" w:rsidP="00F9645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24"/>
              </w:rPr>
              <w:t xml:space="preserve">Разделы Спецификации стандарта </w:t>
            </w:r>
            <w:r w:rsidRPr="009955F8">
              <w:rPr>
                <w:b/>
                <w:color w:val="FFFFFF" w:themeColor="background1"/>
                <w:sz w:val="24"/>
                <w:lang w:val="en-US"/>
              </w:rPr>
              <w:t>WS</w:t>
            </w:r>
            <w:r w:rsidRPr="009955F8">
              <w:rPr>
                <w:b/>
                <w:color w:val="FFFFFF" w:themeColor="background1"/>
                <w:sz w:val="24"/>
              </w:rPr>
              <w:t xml:space="preserve"> (</w:t>
            </w:r>
            <w:r w:rsidRPr="009955F8">
              <w:rPr>
                <w:b/>
                <w:color w:val="FFFFFF" w:themeColor="background1"/>
                <w:sz w:val="24"/>
                <w:lang w:val="en-US"/>
              </w:rPr>
              <w:t>WSSS</w:t>
            </w:r>
            <w:r w:rsidRPr="009955F8">
              <w:rPr>
                <w:b/>
                <w:color w:val="FFFFFF" w:themeColor="background1"/>
                <w:sz w:val="24"/>
              </w:rPr>
              <w:t>)</w:t>
            </w:r>
          </w:p>
        </w:tc>
        <w:tc>
          <w:tcPr>
            <w:tcW w:w="597" w:type="dxa"/>
            <w:shd w:val="clear" w:color="auto" w:fill="323E4F" w:themeFill="text2" w:themeFillShade="BF"/>
            <w:vAlign w:val="center"/>
          </w:tcPr>
          <w:p w:rsidR="00DC1912" w:rsidRPr="009955F8" w:rsidRDefault="00DC1912" w:rsidP="00F964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323E4F" w:themeFill="text2" w:themeFillShade="BF"/>
            <w:vAlign w:val="center"/>
          </w:tcPr>
          <w:p w:rsidR="00DC1912" w:rsidRPr="009955F8" w:rsidRDefault="00DC1912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  <w:shd w:val="clear" w:color="auto" w:fill="323E4F" w:themeFill="text2" w:themeFillShade="BF"/>
            <w:vAlign w:val="center"/>
          </w:tcPr>
          <w:p w:rsidR="00DC1912" w:rsidRPr="009955F8" w:rsidRDefault="00DC1912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  <w:shd w:val="clear" w:color="auto" w:fill="323E4F" w:themeFill="text2" w:themeFillShade="BF"/>
            <w:vAlign w:val="center"/>
          </w:tcPr>
          <w:p w:rsidR="00DC1912" w:rsidRPr="009955F8" w:rsidRDefault="00DC1912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01" w:type="dxa"/>
            <w:shd w:val="clear" w:color="auto" w:fill="323E4F" w:themeFill="text2" w:themeFillShade="BF"/>
            <w:vAlign w:val="center"/>
          </w:tcPr>
          <w:p w:rsidR="00DC1912" w:rsidRPr="009955F8" w:rsidRDefault="00DC1912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692" w:type="dxa"/>
            <w:shd w:val="clear" w:color="auto" w:fill="323E4F" w:themeFill="text2" w:themeFillShade="BF"/>
            <w:vAlign w:val="center"/>
          </w:tcPr>
          <w:p w:rsidR="00DC1912" w:rsidRPr="009955F8" w:rsidRDefault="00DC1912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925" w:type="dxa"/>
            <w:gridSpan w:val="2"/>
            <w:shd w:val="clear" w:color="auto" w:fill="323E4F" w:themeFill="text2" w:themeFillShade="BF"/>
            <w:vAlign w:val="center"/>
          </w:tcPr>
          <w:p w:rsidR="00DC1912" w:rsidRPr="009955F8" w:rsidRDefault="00DC1912" w:rsidP="00AE6AB7">
            <w:pPr>
              <w:ind w:right="172" w:hanging="176"/>
              <w:jc w:val="both"/>
              <w:rPr>
                <w:b/>
              </w:rPr>
            </w:pPr>
          </w:p>
        </w:tc>
        <w:tc>
          <w:tcPr>
            <w:tcW w:w="1208" w:type="dxa"/>
            <w:gridSpan w:val="2"/>
            <w:shd w:val="clear" w:color="auto" w:fill="323E4F" w:themeFill="text2" w:themeFillShade="BF"/>
          </w:tcPr>
          <w:p w:rsidR="00DC1912" w:rsidRPr="009955F8" w:rsidRDefault="00DC1912" w:rsidP="00F96457">
            <w:pPr>
              <w:jc w:val="both"/>
              <w:rPr>
                <w:b/>
              </w:rPr>
            </w:pPr>
          </w:p>
        </w:tc>
        <w:tc>
          <w:tcPr>
            <w:tcW w:w="921" w:type="dxa"/>
            <w:gridSpan w:val="2"/>
            <w:shd w:val="clear" w:color="auto" w:fill="323E4F" w:themeFill="text2" w:themeFillShade="BF"/>
          </w:tcPr>
          <w:p w:rsidR="00DC1912" w:rsidRPr="009955F8" w:rsidRDefault="00DC1912" w:rsidP="00F96457">
            <w:pPr>
              <w:jc w:val="both"/>
              <w:rPr>
                <w:b/>
              </w:rPr>
            </w:pPr>
          </w:p>
        </w:tc>
      </w:tr>
      <w:tr w:rsidR="00E8488F" w:rsidRPr="009955F8" w:rsidTr="0063325E">
        <w:trPr>
          <w:gridAfter w:val="1"/>
          <w:wAfter w:w="43" w:type="dxa"/>
          <w:trHeight w:val="501"/>
          <w:jc w:val="center"/>
        </w:trPr>
        <w:tc>
          <w:tcPr>
            <w:tcW w:w="988" w:type="dxa"/>
            <w:vMerge/>
            <w:shd w:val="clear" w:color="auto" w:fill="5B9BD5" w:themeFill="accent1"/>
          </w:tcPr>
          <w:p w:rsidR="00E8488F" w:rsidRPr="009955F8" w:rsidRDefault="00E8488F" w:rsidP="00E8488F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597" w:type="dxa"/>
            <w:shd w:val="clear" w:color="auto" w:fill="323E4F" w:themeFill="text2" w:themeFillShade="BF"/>
            <w:vAlign w:val="center"/>
          </w:tcPr>
          <w:p w:rsidR="00E8488F" w:rsidRPr="009955F8" w:rsidRDefault="00E8488F" w:rsidP="00E8488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20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1,7</w:t>
            </w:r>
          </w:p>
        </w:tc>
        <w:tc>
          <w:tcPr>
            <w:tcW w:w="709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1,2</w:t>
            </w:r>
          </w:p>
        </w:tc>
        <w:tc>
          <w:tcPr>
            <w:tcW w:w="567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0,6</w:t>
            </w:r>
          </w:p>
        </w:tc>
        <w:tc>
          <w:tcPr>
            <w:tcW w:w="601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0,5</w:t>
            </w:r>
          </w:p>
        </w:tc>
        <w:tc>
          <w:tcPr>
            <w:tcW w:w="925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5</w:t>
            </w:r>
          </w:p>
        </w:tc>
        <w:tc>
          <w:tcPr>
            <w:tcW w:w="1208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5</w:t>
            </w:r>
          </w:p>
        </w:tc>
        <w:tc>
          <w:tcPr>
            <w:tcW w:w="921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0</w:t>
            </w:r>
          </w:p>
        </w:tc>
      </w:tr>
      <w:tr w:rsidR="00E8488F" w:rsidRPr="009955F8" w:rsidTr="0063325E">
        <w:trPr>
          <w:gridAfter w:val="1"/>
          <w:wAfter w:w="43" w:type="dxa"/>
          <w:trHeight w:val="501"/>
          <w:jc w:val="center"/>
        </w:trPr>
        <w:tc>
          <w:tcPr>
            <w:tcW w:w="988" w:type="dxa"/>
            <w:vMerge/>
            <w:shd w:val="clear" w:color="auto" w:fill="5B9BD5" w:themeFill="accent1"/>
          </w:tcPr>
          <w:p w:rsidR="00E8488F" w:rsidRPr="009955F8" w:rsidRDefault="00E8488F" w:rsidP="00E8488F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597" w:type="dxa"/>
            <w:shd w:val="clear" w:color="auto" w:fill="323E4F" w:themeFill="text2" w:themeFillShade="BF"/>
            <w:vAlign w:val="center"/>
          </w:tcPr>
          <w:p w:rsidR="00E8488F" w:rsidRPr="009955F8" w:rsidRDefault="00E8488F" w:rsidP="00E8488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20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1,5</w:t>
            </w:r>
          </w:p>
        </w:tc>
        <w:tc>
          <w:tcPr>
            <w:tcW w:w="709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1,5</w:t>
            </w:r>
          </w:p>
        </w:tc>
        <w:tc>
          <w:tcPr>
            <w:tcW w:w="567" w:type="dxa"/>
            <w:vAlign w:val="center"/>
          </w:tcPr>
          <w:p w:rsidR="00E8488F" w:rsidRPr="00E8488F" w:rsidRDefault="0063325E" w:rsidP="00E84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1" w:type="dxa"/>
            <w:vAlign w:val="center"/>
          </w:tcPr>
          <w:p w:rsidR="00E8488F" w:rsidRPr="00E8488F" w:rsidRDefault="0063325E" w:rsidP="00E84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2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2</w:t>
            </w:r>
          </w:p>
        </w:tc>
        <w:tc>
          <w:tcPr>
            <w:tcW w:w="925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5</w:t>
            </w:r>
          </w:p>
        </w:tc>
        <w:tc>
          <w:tcPr>
            <w:tcW w:w="1208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5</w:t>
            </w:r>
          </w:p>
        </w:tc>
        <w:tc>
          <w:tcPr>
            <w:tcW w:w="921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0</w:t>
            </w:r>
          </w:p>
        </w:tc>
      </w:tr>
      <w:tr w:rsidR="00E8488F" w:rsidRPr="009955F8" w:rsidTr="0063325E">
        <w:trPr>
          <w:gridAfter w:val="1"/>
          <w:wAfter w:w="43" w:type="dxa"/>
          <w:trHeight w:val="501"/>
          <w:jc w:val="center"/>
        </w:trPr>
        <w:tc>
          <w:tcPr>
            <w:tcW w:w="988" w:type="dxa"/>
            <w:vMerge/>
            <w:shd w:val="clear" w:color="auto" w:fill="5B9BD5" w:themeFill="accent1"/>
          </w:tcPr>
          <w:p w:rsidR="00E8488F" w:rsidRPr="009955F8" w:rsidRDefault="00E8488F" w:rsidP="00E8488F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597" w:type="dxa"/>
            <w:shd w:val="clear" w:color="auto" w:fill="323E4F" w:themeFill="text2" w:themeFillShade="BF"/>
            <w:vAlign w:val="center"/>
          </w:tcPr>
          <w:p w:rsidR="00E8488F" w:rsidRPr="009955F8" w:rsidRDefault="00E8488F" w:rsidP="00E8488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20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1,8</w:t>
            </w:r>
          </w:p>
        </w:tc>
        <w:tc>
          <w:tcPr>
            <w:tcW w:w="709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2,7</w:t>
            </w:r>
          </w:p>
        </w:tc>
        <w:tc>
          <w:tcPr>
            <w:tcW w:w="567" w:type="dxa"/>
            <w:vAlign w:val="center"/>
          </w:tcPr>
          <w:p w:rsidR="00E8488F" w:rsidRPr="00E8488F" w:rsidRDefault="0063325E" w:rsidP="00E84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1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0,5</w:t>
            </w:r>
          </w:p>
        </w:tc>
        <w:tc>
          <w:tcPr>
            <w:tcW w:w="692" w:type="dxa"/>
            <w:vAlign w:val="center"/>
          </w:tcPr>
          <w:p w:rsidR="00E8488F" w:rsidRPr="00E8488F" w:rsidRDefault="0063325E" w:rsidP="00E84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5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5</w:t>
            </w:r>
          </w:p>
        </w:tc>
        <w:tc>
          <w:tcPr>
            <w:tcW w:w="1208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5</w:t>
            </w:r>
          </w:p>
        </w:tc>
        <w:tc>
          <w:tcPr>
            <w:tcW w:w="921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0</w:t>
            </w:r>
          </w:p>
        </w:tc>
      </w:tr>
      <w:tr w:rsidR="00E8488F" w:rsidRPr="009955F8" w:rsidTr="0063325E">
        <w:trPr>
          <w:gridAfter w:val="1"/>
          <w:wAfter w:w="43" w:type="dxa"/>
          <w:trHeight w:val="501"/>
          <w:jc w:val="center"/>
        </w:trPr>
        <w:tc>
          <w:tcPr>
            <w:tcW w:w="988" w:type="dxa"/>
            <w:vMerge/>
            <w:shd w:val="clear" w:color="auto" w:fill="5B9BD5" w:themeFill="accent1"/>
          </w:tcPr>
          <w:p w:rsidR="00E8488F" w:rsidRPr="009955F8" w:rsidRDefault="00E8488F" w:rsidP="00E8488F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597" w:type="dxa"/>
            <w:shd w:val="clear" w:color="auto" w:fill="323E4F" w:themeFill="text2" w:themeFillShade="BF"/>
            <w:vAlign w:val="center"/>
          </w:tcPr>
          <w:p w:rsidR="00E8488F" w:rsidRPr="009955F8" w:rsidRDefault="00E8488F" w:rsidP="00E8488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20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4,9</w:t>
            </w:r>
          </w:p>
        </w:tc>
        <w:tc>
          <w:tcPr>
            <w:tcW w:w="709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3,6</w:t>
            </w:r>
          </w:p>
        </w:tc>
        <w:tc>
          <w:tcPr>
            <w:tcW w:w="567" w:type="dxa"/>
            <w:vAlign w:val="center"/>
          </w:tcPr>
          <w:p w:rsidR="00E8488F" w:rsidRPr="00E8488F" w:rsidRDefault="0063325E" w:rsidP="00E84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1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1,5</w:t>
            </w:r>
          </w:p>
        </w:tc>
        <w:tc>
          <w:tcPr>
            <w:tcW w:w="692" w:type="dxa"/>
            <w:vAlign w:val="center"/>
          </w:tcPr>
          <w:p w:rsidR="00E8488F" w:rsidRPr="00E8488F" w:rsidRDefault="0063325E" w:rsidP="00E84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5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10</w:t>
            </w:r>
          </w:p>
        </w:tc>
        <w:tc>
          <w:tcPr>
            <w:tcW w:w="1208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10</w:t>
            </w:r>
          </w:p>
        </w:tc>
        <w:tc>
          <w:tcPr>
            <w:tcW w:w="921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0</w:t>
            </w:r>
          </w:p>
        </w:tc>
      </w:tr>
      <w:tr w:rsidR="00E8488F" w:rsidRPr="009955F8" w:rsidTr="0063325E">
        <w:trPr>
          <w:gridAfter w:val="1"/>
          <w:wAfter w:w="43" w:type="dxa"/>
          <w:trHeight w:val="501"/>
          <w:jc w:val="center"/>
        </w:trPr>
        <w:tc>
          <w:tcPr>
            <w:tcW w:w="988" w:type="dxa"/>
            <w:vMerge/>
            <w:shd w:val="clear" w:color="auto" w:fill="5B9BD5" w:themeFill="accent1"/>
          </w:tcPr>
          <w:p w:rsidR="00E8488F" w:rsidRPr="009955F8" w:rsidRDefault="00E8488F" w:rsidP="00E8488F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597" w:type="dxa"/>
            <w:shd w:val="clear" w:color="auto" w:fill="323E4F" w:themeFill="text2" w:themeFillShade="BF"/>
            <w:vAlign w:val="center"/>
          </w:tcPr>
          <w:p w:rsidR="00E8488F" w:rsidRPr="009955F8" w:rsidRDefault="00E8488F" w:rsidP="00E8488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820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10,9</w:t>
            </w:r>
          </w:p>
        </w:tc>
        <w:tc>
          <w:tcPr>
            <w:tcW w:w="709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7,1</w:t>
            </w:r>
          </w:p>
        </w:tc>
        <w:tc>
          <w:tcPr>
            <w:tcW w:w="567" w:type="dxa"/>
            <w:vAlign w:val="center"/>
          </w:tcPr>
          <w:p w:rsidR="00E8488F" w:rsidRPr="00E8488F" w:rsidRDefault="0063325E" w:rsidP="00E84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1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1,5</w:t>
            </w:r>
          </w:p>
        </w:tc>
        <w:tc>
          <w:tcPr>
            <w:tcW w:w="692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0,5</w:t>
            </w:r>
          </w:p>
        </w:tc>
        <w:tc>
          <w:tcPr>
            <w:tcW w:w="925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20</w:t>
            </w:r>
          </w:p>
        </w:tc>
        <w:tc>
          <w:tcPr>
            <w:tcW w:w="1208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20</w:t>
            </w:r>
          </w:p>
        </w:tc>
        <w:tc>
          <w:tcPr>
            <w:tcW w:w="921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0</w:t>
            </w:r>
          </w:p>
        </w:tc>
      </w:tr>
      <w:tr w:rsidR="00E8488F" w:rsidRPr="009955F8" w:rsidTr="0063325E">
        <w:trPr>
          <w:gridAfter w:val="1"/>
          <w:wAfter w:w="43" w:type="dxa"/>
          <w:trHeight w:val="501"/>
          <w:jc w:val="center"/>
        </w:trPr>
        <w:tc>
          <w:tcPr>
            <w:tcW w:w="988" w:type="dxa"/>
            <w:vMerge/>
            <w:shd w:val="clear" w:color="auto" w:fill="5B9BD5" w:themeFill="accent1"/>
          </w:tcPr>
          <w:p w:rsidR="00E8488F" w:rsidRPr="009955F8" w:rsidRDefault="00E8488F" w:rsidP="00E8488F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597" w:type="dxa"/>
            <w:shd w:val="clear" w:color="auto" w:fill="323E4F" w:themeFill="text2" w:themeFillShade="BF"/>
            <w:vAlign w:val="center"/>
          </w:tcPr>
          <w:p w:rsidR="00E8488F" w:rsidRPr="009955F8" w:rsidRDefault="00E8488F" w:rsidP="00E8488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20" w:type="dxa"/>
            <w:vAlign w:val="center"/>
          </w:tcPr>
          <w:p w:rsidR="00E8488F" w:rsidRPr="00E8488F" w:rsidRDefault="0063325E" w:rsidP="00E84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16,1</w:t>
            </w:r>
          </w:p>
        </w:tc>
        <w:tc>
          <w:tcPr>
            <w:tcW w:w="567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3,4</w:t>
            </w:r>
          </w:p>
        </w:tc>
        <w:tc>
          <w:tcPr>
            <w:tcW w:w="601" w:type="dxa"/>
            <w:vAlign w:val="center"/>
          </w:tcPr>
          <w:p w:rsidR="00E8488F" w:rsidRPr="00E8488F" w:rsidRDefault="0063325E" w:rsidP="00E84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2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0,5</w:t>
            </w:r>
          </w:p>
        </w:tc>
        <w:tc>
          <w:tcPr>
            <w:tcW w:w="925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20</w:t>
            </w:r>
          </w:p>
        </w:tc>
        <w:tc>
          <w:tcPr>
            <w:tcW w:w="1208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20</w:t>
            </w:r>
          </w:p>
        </w:tc>
        <w:tc>
          <w:tcPr>
            <w:tcW w:w="921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0</w:t>
            </w:r>
          </w:p>
        </w:tc>
      </w:tr>
      <w:tr w:rsidR="00E8488F" w:rsidRPr="009955F8" w:rsidTr="0063325E">
        <w:trPr>
          <w:gridAfter w:val="1"/>
          <w:wAfter w:w="43" w:type="dxa"/>
          <w:trHeight w:val="501"/>
          <w:jc w:val="center"/>
        </w:trPr>
        <w:tc>
          <w:tcPr>
            <w:tcW w:w="988" w:type="dxa"/>
            <w:vMerge/>
            <w:shd w:val="clear" w:color="auto" w:fill="5B9BD5" w:themeFill="accent1"/>
          </w:tcPr>
          <w:p w:rsidR="00E8488F" w:rsidRPr="009955F8" w:rsidRDefault="00E8488F" w:rsidP="00E8488F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597" w:type="dxa"/>
            <w:shd w:val="clear" w:color="auto" w:fill="323E4F" w:themeFill="text2" w:themeFillShade="BF"/>
            <w:vAlign w:val="center"/>
          </w:tcPr>
          <w:p w:rsidR="00E8488F" w:rsidRPr="009955F8" w:rsidRDefault="00E8488F" w:rsidP="00E8488F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20" w:type="dxa"/>
            <w:vAlign w:val="center"/>
          </w:tcPr>
          <w:p w:rsidR="00E8488F" w:rsidRPr="00E8488F" w:rsidRDefault="0063325E" w:rsidP="00E84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E8488F" w:rsidRPr="00E8488F" w:rsidRDefault="0063325E" w:rsidP="00E84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15</w:t>
            </w:r>
          </w:p>
        </w:tc>
        <w:tc>
          <w:tcPr>
            <w:tcW w:w="601" w:type="dxa"/>
            <w:vAlign w:val="center"/>
          </w:tcPr>
          <w:p w:rsidR="00E8488F" w:rsidRPr="00E8488F" w:rsidRDefault="0063325E" w:rsidP="00E84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2" w:type="dxa"/>
            <w:vAlign w:val="center"/>
          </w:tcPr>
          <w:p w:rsidR="00E8488F" w:rsidRPr="00E8488F" w:rsidRDefault="0063325E" w:rsidP="00E84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5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15</w:t>
            </w:r>
          </w:p>
        </w:tc>
        <w:tc>
          <w:tcPr>
            <w:tcW w:w="1208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15</w:t>
            </w:r>
          </w:p>
        </w:tc>
        <w:tc>
          <w:tcPr>
            <w:tcW w:w="921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0</w:t>
            </w:r>
          </w:p>
        </w:tc>
      </w:tr>
      <w:tr w:rsidR="00E8488F" w:rsidRPr="009955F8" w:rsidTr="0063325E">
        <w:trPr>
          <w:gridAfter w:val="1"/>
          <w:wAfter w:w="43" w:type="dxa"/>
          <w:trHeight w:val="501"/>
          <w:jc w:val="center"/>
        </w:trPr>
        <w:tc>
          <w:tcPr>
            <w:tcW w:w="988" w:type="dxa"/>
            <w:vMerge/>
            <w:shd w:val="clear" w:color="auto" w:fill="5B9BD5" w:themeFill="accent1"/>
          </w:tcPr>
          <w:p w:rsidR="00E8488F" w:rsidRPr="009955F8" w:rsidRDefault="00E8488F" w:rsidP="00E8488F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597" w:type="dxa"/>
            <w:shd w:val="clear" w:color="auto" w:fill="323E4F" w:themeFill="text2" w:themeFillShade="BF"/>
            <w:vAlign w:val="center"/>
          </w:tcPr>
          <w:p w:rsidR="00E8488F" w:rsidRPr="00894723" w:rsidRDefault="00E8488F" w:rsidP="00E848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20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1,6</w:t>
            </w:r>
          </w:p>
        </w:tc>
        <w:tc>
          <w:tcPr>
            <w:tcW w:w="709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0,9</w:t>
            </w:r>
          </w:p>
        </w:tc>
        <w:tc>
          <w:tcPr>
            <w:tcW w:w="567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</w:t>
            </w:r>
          </w:p>
        </w:tc>
        <w:tc>
          <w:tcPr>
            <w:tcW w:w="601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0,5</w:t>
            </w:r>
          </w:p>
        </w:tc>
        <w:tc>
          <w:tcPr>
            <w:tcW w:w="692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</w:t>
            </w:r>
          </w:p>
        </w:tc>
        <w:tc>
          <w:tcPr>
            <w:tcW w:w="925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5</w:t>
            </w:r>
          </w:p>
        </w:tc>
        <w:tc>
          <w:tcPr>
            <w:tcW w:w="1208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5</w:t>
            </w:r>
          </w:p>
        </w:tc>
        <w:tc>
          <w:tcPr>
            <w:tcW w:w="921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0</w:t>
            </w:r>
          </w:p>
        </w:tc>
      </w:tr>
      <w:tr w:rsidR="00E8488F" w:rsidRPr="009955F8" w:rsidTr="0063325E">
        <w:trPr>
          <w:gridAfter w:val="1"/>
          <w:wAfter w:w="43" w:type="dxa"/>
          <w:trHeight w:val="501"/>
          <w:jc w:val="center"/>
        </w:trPr>
        <w:tc>
          <w:tcPr>
            <w:tcW w:w="988" w:type="dxa"/>
            <w:vMerge/>
            <w:shd w:val="clear" w:color="auto" w:fill="5B9BD5" w:themeFill="accent1"/>
          </w:tcPr>
          <w:p w:rsidR="00E8488F" w:rsidRPr="009955F8" w:rsidRDefault="00E8488F" w:rsidP="00E8488F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597" w:type="dxa"/>
            <w:shd w:val="clear" w:color="auto" w:fill="323E4F" w:themeFill="text2" w:themeFillShade="BF"/>
            <w:vAlign w:val="center"/>
          </w:tcPr>
          <w:p w:rsidR="00E8488F" w:rsidRPr="00894723" w:rsidRDefault="00E8488F" w:rsidP="00E848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20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4,6</w:t>
            </w:r>
          </w:p>
        </w:tc>
        <w:tc>
          <w:tcPr>
            <w:tcW w:w="709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4,9</w:t>
            </w:r>
          </w:p>
        </w:tc>
        <w:tc>
          <w:tcPr>
            <w:tcW w:w="567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</w:t>
            </w:r>
          </w:p>
        </w:tc>
        <w:tc>
          <w:tcPr>
            <w:tcW w:w="601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3,5</w:t>
            </w:r>
          </w:p>
        </w:tc>
        <w:tc>
          <w:tcPr>
            <w:tcW w:w="925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15</w:t>
            </w:r>
          </w:p>
        </w:tc>
        <w:tc>
          <w:tcPr>
            <w:tcW w:w="1208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15</w:t>
            </w:r>
          </w:p>
        </w:tc>
        <w:tc>
          <w:tcPr>
            <w:tcW w:w="921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0</w:t>
            </w:r>
          </w:p>
        </w:tc>
      </w:tr>
      <w:tr w:rsidR="00E8488F" w:rsidRPr="009955F8" w:rsidTr="0063325E">
        <w:trPr>
          <w:gridAfter w:val="1"/>
          <w:wAfter w:w="43" w:type="dxa"/>
          <w:cantSplit/>
          <w:trHeight w:val="1285"/>
          <w:jc w:val="center"/>
        </w:trPr>
        <w:tc>
          <w:tcPr>
            <w:tcW w:w="988" w:type="dxa"/>
            <w:shd w:val="clear" w:color="auto" w:fill="5B9BD5" w:themeFill="accent1"/>
            <w:textDirection w:val="btLr"/>
            <w:vAlign w:val="center"/>
          </w:tcPr>
          <w:p w:rsidR="00E8488F" w:rsidRPr="009955F8" w:rsidRDefault="00E8488F" w:rsidP="00E8488F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24"/>
              </w:rPr>
              <w:t>Итого баллов за критерий</w:t>
            </w:r>
          </w:p>
        </w:tc>
        <w:tc>
          <w:tcPr>
            <w:tcW w:w="597" w:type="dxa"/>
            <w:shd w:val="clear" w:color="auto" w:fill="323E4F" w:themeFill="text2" w:themeFillShade="BF"/>
          </w:tcPr>
          <w:p w:rsidR="00E8488F" w:rsidRPr="009955F8" w:rsidRDefault="00E8488F" w:rsidP="00E8488F">
            <w:pPr>
              <w:jc w:val="both"/>
            </w:pPr>
          </w:p>
        </w:tc>
        <w:tc>
          <w:tcPr>
            <w:tcW w:w="820" w:type="dxa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27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38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21</w:t>
            </w: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6</w:t>
            </w:r>
          </w:p>
        </w:tc>
        <w:tc>
          <w:tcPr>
            <w:tcW w:w="692" w:type="dxa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8</w:t>
            </w:r>
          </w:p>
        </w:tc>
        <w:tc>
          <w:tcPr>
            <w:tcW w:w="925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100</w:t>
            </w:r>
          </w:p>
        </w:tc>
        <w:tc>
          <w:tcPr>
            <w:tcW w:w="1208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100</w:t>
            </w:r>
          </w:p>
        </w:tc>
        <w:tc>
          <w:tcPr>
            <w:tcW w:w="921" w:type="dxa"/>
            <w:gridSpan w:val="2"/>
            <w:shd w:val="clear" w:color="auto" w:fill="F2F2F2" w:themeFill="background1" w:themeFillShade="F2"/>
            <w:vAlign w:val="center"/>
          </w:tcPr>
          <w:p w:rsidR="00E8488F" w:rsidRPr="00E8488F" w:rsidRDefault="00E8488F" w:rsidP="00E8488F">
            <w:pPr>
              <w:jc w:val="center"/>
              <w:rPr>
                <w:sz w:val="24"/>
                <w:szCs w:val="24"/>
              </w:rPr>
            </w:pPr>
            <w:r w:rsidRPr="00E8488F">
              <w:rPr>
                <w:sz w:val="24"/>
                <w:szCs w:val="24"/>
              </w:rPr>
              <w:t>0</w:t>
            </w:r>
          </w:p>
        </w:tc>
      </w:tr>
    </w:tbl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4" w:name="_Toc490050960"/>
      <w:r>
        <w:rPr>
          <w:rFonts w:ascii="Times New Roman" w:hAnsi="Times New Roman"/>
          <w:szCs w:val="28"/>
        </w:rPr>
        <w:t xml:space="preserve">4.5. </w:t>
      </w:r>
      <w:r w:rsidR="00DE39D8" w:rsidRPr="00A57976">
        <w:rPr>
          <w:rFonts w:ascii="Times New Roman" w:hAnsi="Times New Roman"/>
          <w:szCs w:val="28"/>
        </w:rPr>
        <w:t>МНЕНИЕ СУДЕЙ (СУДЕЙСКАЯ ОЦЕНКА)</w:t>
      </w:r>
      <w:bookmarkEnd w:id="14"/>
    </w:p>
    <w:p w:rsidR="00DE39D8" w:rsidRPr="00A57976" w:rsidRDefault="00DE39D8" w:rsidP="00A57976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При принятии решения используется шкала 0–3. Для четкого и последовательного применения шкалы судейское решение должно приниматься с учетом:</w:t>
      </w:r>
    </w:p>
    <w:p w:rsidR="00DE39D8" w:rsidRPr="00A57976" w:rsidRDefault="00DE39D8" w:rsidP="00843FE0">
      <w:pPr>
        <w:pStyle w:val="af1"/>
        <w:widowControl/>
        <w:numPr>
          <w:ilvl w:val="0"/>
          <w:numId w:val="7"/>
        </w:numPr>
        <w:ind w:left="851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эталонов для сравнения (критериев) для подробного руководства по каждому аспекту</w:t>
      </w:r>
    </w:p>
    <w:p w:rsidR="00DE39D8" w:rsidRPr="00A57976" w:rsidRDefault="00DE39D8" w:rsidP="00843FE0">
      <w:pPr>
        <w:pStyle w:val="af1"/>
        <w:widowControl/>
        <w:numPr>
          <w:ilvl w:val="0"/>
          <w:numId w:val="7"/>
        </w:numPr>
        <w:ind w:left="851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шкалы 0–3, где:</w:t>
      </w:r>
    </w:p>
    <w:p w:rsidR="00DE39D8" w:rsidRPr="00A57976" w:rsidRDefault="00DE39D8" w:rsidP="00843FE0">
      <w:pPr>
        <w:pStyle w:val="af1"/>
        <w:widowControl/>
        <w:numPr>
          <w:ilvl w:val="0"/>
          <w:numId w:val="8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0: исполнение не соответствует отраслевому стандарту;</w:t>
      </w:r>
    </w:p>
    <w:p w:rsidR="00DE39D8" w:rsidRPr="00A57976" w:rsidRDefault="00DE39D8" w:rsidP="00843FE0">
      <w:pPr>
        <w:pStyle w:val="af1"/>
        <w:widowControl/>
        <w:numPr>
          <w:ilvl w:val="0"/>
          <w:numId w:val="8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1: исполнение соответствует отраслевому стандарту;</w:t>
      </w:r>
    </w:p>
    <w:p w:rsidR="00DE39D8" w:rsidRPr="00A57976" w:rsidRDefault="00045E7B" w:rsidP="00045E7B">
      <w:pPr>
        <w:pStyle w:val="af1"/>
        <w:widowControl/>
        <w:numPr>
          <w:ilvl w:val="0"/>
          <w:numId w:val="8"/>
        </w:numPr>
        <w:tabs>
          <w:tab w:val="left" w:pos="2127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2: </w:t>
      </w:r>
      <w:r w:rsidR="00DE39D8" w:rsidRPr="00A57976">
        <w:rPr>
          <w:rFonts w:ascii="Times New Roman" w:hAnsi="Times New Roman"/>
          <w:sz w:val="28"/>
          <w:szCs w:val="28"/>
          <w:lang w:val="ru-RU"/>
        </w:rPr>
        <w:t>исполнение соответствует отраслевому стандарту и в некоторых отношениях превосходит его;</w:t>
      </w:r>
    </w:p>
    <w:p w:rsidR="00DE39D8" w:rsidRPr="00A57976" w:rsidRDefault="00DE39D8" w:rsidP="00843FE0">
      <w:pPr>
        <w:pStyle w:val="af1"/>
        <w:widowControl/>
        <w:numPr>
          <w:ilvl w:val="0"/>
          <w:numId w:val="8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3: исполнение полностью превосходит отраслевой стандарт и оценивается как отличное</w:t>
      </w:r>
    </w:p>
    <w:p w:rsidR="00DE39D8" w:rsidRPr="00A57976" w:rsidRDefault="00DE39D8" w:rsidP="00A57976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Каждый аспект оценивают три эксперта</w:t>
      </w:r>
      <w:r w:rsidR="00BC3813" w:rsidRPr="00A57976">
        <w:rPr>
          <w:rFonts w:ascii="Times New Roman" w:hAnsi="Times New Roman"/>
          <w:sz w:val="28"/>
          <w:szCs w:val="28"/>
          <w:lang w:val="ru-RU"/>
        </w:rPr>
        <w:t xml:space="preserve">, каждый эксперт должен </w:t>
      </w:r>
      <w:r w:rsidR="00F672B2" w:rsidRPr="00A57976">
        <w:rPr>
          <w:rFonts w:ascii="Times New Roman" w:hAnsi="Times New Roman"/>
          <w:sz w:val="28"/>
          <w:szCs w:val="28"/>
          <w:lang w:val="ru-RU"/>
        </w:rPr>
        <w:t>произвести оценку, после чего происходит сравнение выставленных оценок. В случае расхождения оценок экспертов более чем на 1 балл, экспертам необходимо вынести оценку данного аспекта на обсуждение и устранить расхождение</w:t>
      </w:r>
      <w:r w:rsidRPr="00A57976">
        <w:rPr>
          <w:rFonts w:ascii="Times New Roman" w:hAnsi="Times New Roman"/>
          <w:sz w:val="28"/>
          <w:szCs w:val="28"/>
          <w:lang w:val="ru-RU"/>
        </w:rPr>
        <w:t>.</w:t>
      </w:r>
    </w:p>
    <w:p w:rsidR="000D74AA" w:rsidRPr="00A57976" w:rsidRDefault="000D74A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5" w:name="_Toc490050961"/>
      <w:r w:rsidRPr="00A57976">
        <w:rPr>
          <w:rFonts w:ascii="Times New Roman" w:hAnsi="Times New Roman"/>
          <w:szCs w:val="28"/>
        </w:rPr>
        <w:t>4.6.</w:t>
      </w:r>
      <w:r w:rsidR="00AA2B8A">
        <w:rPr>
          <w:rFonts w:ascii="Times New Roman" w:hAnsi="Times New Roman"/>
          <w:szCs w:val="28"/>
        </w:rPr>
        <w:t xml:space="preserve"> </w:t>
      </w:r>
      <w:r w:rsidRPr="00A57976">
        <w:rPr>
          <w:rFonts w:ascii="Times New Roman" w:hAnsi="Times New Roman"/>
          <w:szCs w:val="28"/>
        </w:rPr>
        <w:t>ИЗМЕРИМАЯ ОЦЕНКА</w:t>
      </w:r>
      <w:bookmarkEnd w:id="15"/>
    </w:p>
    <w:p w:rsidR="000D74AA" w:rsidRPr="00A57976" w:rsidRDefault="000D74AA" w:rsidP="00A57976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Оценка каждог</w:t>
      </w:r>
      <w:r w:rsidR="000A1F96">
        <w:rPr>
          <w:rFonts w:ascii="Times New Roman" w:hAnsi="Times New Roman"/>
          <w:sz w:val="28"/>
          <w:szCs w:val="28"/>
          <w:lang w:val="ru-RU"/>
        </w:rPr>
        <w:t>о аспекта осуществляется тремя э</w:t>
      </w:r>
      <w:r w:rsidRPr="00A57976">
        <w:rPr>
          <w:rFonts w:ascii="Times New Roman" w:hAnsi="Times New Roman"/>
          <w:sz w:val="28"/>
          <w:szCs w:val="28"/>
          <w:lang w:val="ru-RU"/>
        </w:rPr>
        <w:t xml:space="preserve">кспертами. Если не указано иное, будет присуждена только максимальная оценка или ноль баллов. </w:t>
      </w:r>
      <w:r w:rsidR="004B692B" w:rsidRPr="00A57976">
        <w:rPr>
          <w:rFonts w:ascii="Times New Roman" w:hAnsi="Times New Roman"/>
          <w:sz w:val="28"/>
          <w:szCs w:val="28"/>
          <w:lang w:val="ru-RU"/>
        </w:rPr>
        <w:lastRenderedPageBreak/>
        <w:t>Если в рамках какого-либо аспекта возможно присуждение оценок ниже м</w:t>
      </w:r>
      <w:r w:rsidR="000A1F96">
        <w:rPr>
          <w:rFonts w:ascii="Times New Roman" w:hAnsi="Times New Roman"/>
          <w:sz w:val="28"/>
          <w:szCs w:val="28"/>
          <w:lang w:val="ru-RU"/>
        </w:rPr>
        <w:t>аксимальной, это описывается в С</w:t>
      </w:r>
      <w:r w:rsidR="004B692B" w:rsidRPr="00A57976">
        <w:rPr>
          <w:rFonts w:ascii="Times New Roman" w:hAnsi="Times New Roman"/>
          <w:sz w:val="28"/>
          <w:szCs w:val="28"/>
          <w:lang w:val="ru-RU"/>
        </w:rPr>
        <w:t>хеме оценки с указанием измеримых параметров</w:t>
      </w:r>
      <w:r w:rsidRPr="00A57976">
        <w:rPr>
          <w:rFonts w:ascii="Times New Roman" w:hAnsi="Times New Roman"/>
          <w:sz w:val="28"/>
          <w:szCs w:val="28"/>
          <w:lang w:val="ru-RU"/>
        </w:rPr>
        <w:t>.</w:t>
      </w: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6" w:name="_Toc490050962"/>
      <w:r>
        <w:rPr>
          <w:rFonts w:ascii="Times New Roman" w:hAnsi="Times New Roman"/>
          <w:szCs w:val="28"/>
        </w:rPr>
        <w:t xml:space="preserve">4.7. </w:t>
      </w:r>
      <w:r w:rsidR="00A57976" w:rsidRPr="00A57976">
        <w:rPr>
          <w:rFonts w:ascii="Times New Roman" w:hAnsi="Times New Roman"/>
          <w:szCs w:val="28"/>
        </w:rPr>
        <w:t>ИСПОЛЬЗОВАНИЕ ИЗМЕРИМЫХ И СУДЕЙСКИХ ОЦЕНОК</w:t>
      </w:r>
      <w:bookmarkEnd w:id="16"/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Окончательное понимание по </w:t>
      </w:r>
      <w:r w:rsidR="007A6888" w:rsidRPr="00A57976">
        <w:rPr>
          <w:rFonts w:ascii="Times New Roman" w:hAnsi="Times New Roman" w:cs="Times New Roman"/>
          <w:sz w:val="28"/>
          <w:szCs w:val="28"/>
        </w:rPr>
        <w:t>измеримым и судейским</w:t>
      </w:r>
      <w:r w:rsidRPr="00A57976">
        <w:rPr>
          <w:rFonts w:ascii="Times New Roman" w:hAnsi="Times New Roman" w:cs="Times New Roman"/>
          <w:sz w:val="28"/>
          <w:szCs w:val="28"/>
        </w:rPr>
        <w:t xml:space="preserve"> оценкам будет дост</w:t>
      </w:r>
      <w:r w:rsidR="007A6888" w:rsidRPr="00A57976">
        <w:rPr>
          <w:rFonts w:ascii="Times New Roman" w:hAnsi="Times New Roman" w:cs="Times New Roman"/>
          <w:sz w:val="28"/>
          <w:szCs w:val="28"/>
        </w:rPr>
        <w:t>упно, когда утверждена С</w:t>
      </w:r>
      <w:r w:rsidRPr="00A57976">
        <w:rPr>
          <w:rFonts w:ascii="Times New Roman" w:hAnsi="Times New Roman" w:cs="Times New Roman"/>
          <w:sz w:val="28"/>
          <w:szCs w:val="28"/>
        </w:rPr>
        <w:t>хема</w:t>
      </w:r>
      <w:r w:rsidR="007A6888" w:rsidRPr="00A57976">
        <w:rPr>
          <w:rFonts w:ascii="Times New Roman" w:hAnsi="Times New Roman" w:cs="Times New Roman"/>
          <w:sz w:val="28"/>
          <w:szCs w:val="28"/>
        </w:rPr>
        <w:t xml:space="preserve"> оценки</w:t>
      </w:r>
      <w:r w:rsidRPr="00A57976">
        <w:rPr>
          <w:rFonts w:ascii="Times New Roman" w:hAnsi="Times New Roman" w:cs="Times New Roman"/>
          <w:sz w:val="28"/>
          <w:szCs w:val="28"/>
        </w:rPr>
        <w:t xml:space="preserve"> и Конкурсное задание. Приведенная таблица содержит приблизительную информацию и служит для разработки Оценочной схемы и Конкурсного задания.</w:t>
      </w:r>
    </w:p>
    <w:tbl>
      <w:tblPr>
        <w:tblStyle w:val="af"/>
        <w:tblW w:w="9333" w:type="dxa"/>
        <w:tblBorders>
          <w:top w:val="single" w:sz="4" w:space="0" w:color="ACB9CA" w:themeColor="text2" w:themeTint="66"/>
          <w:left w:val="single" w:sz="4" w:space="0" w:color="ACB9CA" w:themeColor="text2" w:themeTint="66"/>
          <w:bottom w:val="single" w:sz="4" w:space="0" w:color="ACB9CA" w:themeColor="text2" w:themeTint="66"/>
          <w:right w:val="single" w:sz="4" w:space="0" w:color="ACB9CA" w:themeColor="text2" w:themeTint="66"/>
          <w:insideH w:val="single" w:sz="4" w:space="0" w:color="ACB9CA" w:themeColor="text2" w:themeTint="66"/>
          <w:insideV w:val="single" w:sz="4" w:space="0" w:color="ACB9CA" w:themeColor="text2" w:themeTint="66"/>
        </w:tblBorders>
        <w:tblLook w:val="04A0" w:firstRow="1" w:lastRow="0" w:firstColumn="1" w:lastColumn="0" w:noHBand="0" w:noVBand="1"/>
      </w:tblPr>
      <w:tblGrid>
        <w:gridCol w:w="846"/>
        <w:gridCol w:w="4456"/>
        <w:gridCol w:w="10"/>
        <w:gridCol w:w="1266"/>
        <w:gridCol w:w="1661"/>
        <w:gridCol w:w="1073"/>
        <w:gridCol w:w="21"/>
      </w:tblGrid>
      <w:tr w:rsidR="00DE39D8" w:rsidRPr="009955F8" w:rsidTr="004671A0">
        <w:tc>
          <w:tcPr>
            <w:tcW w:w="5312" w:type="dxa"/>
            <w:gridSpan w:val="3"/>
            <w:shd w:val="clear" w:color="auto" w:fill="ACB9CA" w:themeFill="text2" w:themeFillTint="66"/>
          </w:tcPr>
          <w:p w:rsidR="00DE39D8" w:rsidRPr="000B37EF" w:rsidRDefault="00DE39D8" w:rsidP="00F96457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0B37EF">
              <w:rPr>
                <w:b/>
                <w:color w:val="FFFFFF" w:themeColor="background1"/>
                <w:sz w:val="24"/>
                <w:szCs w:val="24"/>
              </w:rPr>
              <w:t>Критерий</w:t>
            </w:r>
          </w:p>
        </w:tc>
        <w:tc>
          <w:tcPr>
            <w:tcW w:w="4021" w:type="dxa"/>
            <w:gridSpan w:val="4"/>
            <w:shd w:val="clear" w:color="auto" w:fill="ACB9CA" w:themeFill="text2" w:themeFillTint="66"/>
          </w:tcPr>
          <w:p w:rsidR="00DE39D8" w:rsidRPr="000B37EF" w:rsidRDefault="00DE39D8" w:rsidP="00F96457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0B37EF">
              <w:rPr>
                <w:b/>
                <w:color w:val="FFFFFF" w:themeColor="background1"/>
                <w:sz w:val="24"/>
                <w:szCs w:val="24"/>
              </w:rPr>
              <w:t>Баллы</w:t>
            </w:r>
          </w:p>
        </w:tc>
      </w:tr>
      <w:tr w:rsidR="00DE39D8" w:rsidRPr="009955F8" w:rsidTr="000B37EF">
        <w:trPr>
          <w:gridAfter w:val="1"/>
          <w:wAfter w:w="21" w:type="dxa"/>
        </w:trPr>
        <w:tc>
          <w:tcPr>
            <w:tcW w:w="846" w:type="dxa"/>
            <w:shd w:val="clear" w:color="auto" w:fill="323E4F" w:themeFill="text2" w:themeFillShade="BF"/>
          </w:tcPr>
          <w:p w:rsidR="00DE39D8" w:rsidRPr="009955F8" w:rsidRDefault="00DE39D8" w:rsidP="00F96457">
            <w:pPr>
              <w:jc w:val="both"/>
              <w:rPr>
                <w:b/>
              </w:rPr>
            </w:pPr>
          </w:p>
        </w:tc>
        <w:tc>
          <w:tcPr>
            <w:tcW w:w="4456" w:type="dxa"/>
            <w:shd w:val="clear" w:color="auto" w:fill="323E4F" w:themeFill="text2" w:themeFillShade="BF"/>
          </w:tcPr>
          <w:p w:rsidR="00DE39D8" w:rsidRPr="000B37EF" w:rsidRDefault="00DE39D8" w:rsidP="00F964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323E4F" w:themeFill="text2" w:themeFillShade="BF"/>
            <w:vAlign w:val="center"/>
          </w:tcPr>
          <w:p w:rsidR="00DE39D8" w:rsidRPr="000B37EF" w:rsidRDefault="00DE39D8" w:rsidP="000B37EF">
            <w:pPr>
              <w:jc w:val="center"/>
              <w:rPr>
                <w:b/>
                <w:sz w:val="24"/>
                <w:szCs w:val="24"/>
              </w:rPr>
            </w:pPr>
            <w:r w:rsidRPr="000B37EF">
              <w:rPr>
                <w:b/>
                <w:sz w:val="24"/>
                <w:szCs w:val="24"/>
              </w:rPr>
              <w:t>Мнение судей</w:t>
            </w:r>
          </w:p>
        </w:tc>
        <w:tc>
          <w:tcPr>
            <w:tcW w:w="1661" w:type="dxa"/>
            <w:shd w:val="clear" w:color="auto" w:fill="323E4F" w:themeFill="text2" w:themeFillShade="BF"/>
            <w:vAlign w:val="center"/>
          </w:tcPr>
          <w:p w:rsidR="00DE39D8" w:rsidRPr="000B37EF" w:rsidRDefault="006873B8" w:rsidP="000B37EF">
            <w:pPr>
              <w:jc w:val="center"/>
              <w:rPr>
                <w:b/>
                <w:sz w:val="24"/>
                <w:szCs w:val="24"/>
              </w:rPr>
            </w:pPr>
            <w:r w:rsidRPr="000B37EF">
              <w:rPr>
                <w:b/>
                <w:sz w:val="24"/>
                <w:szCs w:val="24"/>
              </w:rPr>
              <w:t>Измерима</w:t>
            </w:r>
            <w:r w:rsidR="00DE39D8" w:rsidRPr="000B37EF"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1073" w:type="dxa"/>
            <w:shd w:val="clear" w:color="auto" w:fill="323E4F" w:themeFill="text2" w:themeFillShade="BF"/>
            <w:vAlign w:val="center"/>
          </w:tcPr>
          <w:p w:rsidR="00DE39D8" w:rsidRPr="000B37EF" w:rsidRDefault="00DE39D8" w:rsidP="000B37EF">
            <w:pPr>
              <w:jc w:val="center"/>
              <w:rPr>
                <w:b/>
                <w:sz w:val="24"/>
                <w:szCs w:val="24"/>
              </w:rPr>
            </w:pPr>
            <w:r w:rsidRPr="000B37EF">
              <w:rPr>
                <w:b/>
                <w:sz w:val="24"/>
                <w:szCs w:val="24"/>
              </w:rPr>
              <w:t>Всего</w:t>
            </w:r>
          </w:p>
        </w:tc>
      </w:tr>
      <w:tr w:rsidR="00DE39D8" w:rsidRPr="009955F8" w:rsidTr="00DB13A8">
        <w:trPr>
          <w:gridAfter w:val="1"/>
          <w:wAfter w:w="21" w:type="dxa"/>
        </w:trPr>
        <w:tc>
          <w:tcPr>
            <w:tcW w:w="846" w:type="dxa"/>
            <w:shd w:val="clear" w:color="auto" w:fill="323E4F" w:themeFill="text2" w:themeFillShade="BF"/>
            <w:vAlign w:val="center"/>
          </w:tcPr>
          <w:p w:rsidR="00DE39D8" w:rsidRPr="000B37EF" w:rsidRDefault="00DE39D8" w:rsidP="00DB13A8">
            <w:pPr>
              <w:jc w:val="center"/>
              <w:rPr>
                <w:b/>
                <w:sz w:val="24"/>
                <w:szCs w:val="24"/>
                <w:lang w:val="en-US"/>
              </w:rPr>
            </w:pPr>
            <w:bookmarkStart w:id="17" w:name="_GoBack" w:colFirst="2" w:colLast="2"/>
            <w:r w:rsidRPr="000B37EF"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4456" w:type="dxa"/>
          </w:tcPr>
          <w:p w:rsidR="00DE39D8" w:rsidRPr="000B37EF" w:rsidRDefault="004671A0" w:rsidP="00F96457">
            <w:pPr>
              <w:jc w:val="both"/>
              <w:rPr>
                <w:sz w:val="24"/>
                <w:szCs w:val="24"/>
                <w:highlight w:val="yellow"/>
              </w:rPr>
            </w:pPr>
            <w:r w:rsidRPr="000B37EF">
              <w:rPr>
                <w:sz w:val="24"/>
                <w:szCs w:val="24"/>
              </w:rPr>
              <w:t>Волоконно-оптические структурированные кабельные системы</w:t>
            </w:r>
          </w:p>
        </w:tc>
        <w:tc>
          <w:tcPr>
            <w:tcW w:w="1276" w:type="dxa"/>
            <w:gridSpan w:val="2"/>
            <w:vAlign w:val="center"/>
          </w:tcPr>
          <w:p w:rsidR="00DE39D8" w:rsidRPr="00161301" w:rsidRDefault="00161301" w:rsidP="000B37EF">
            <w:pPr>
              <w:jc w:val="center"/>
              <w:rPr>
                <w:sz w:val="24"/>
                <w:szCs w:val="24"/>
              </w:rPr>
            </w:pPr>
            <w:r w:rsidRPr="00161301">
              <w:rPr>
                <w:sz w:val="24"/>
                <w:szCs w:val="24"/>
              </w:rPr>
              <w:t>6,5</w:t>
            </w:r>
          </w:p>
        </w:tc>
        <w:tc>
          <w:tcPr>
            <w:tcW w:w="1661" w:type="dxa"/>
            <w:vAlign w:val="center"/>
          </w:tcPr>
          <w:p w:rsidR="00DE39D8" w:rsidRPr="0063325E" w:rsidRDefault="0063325E" w:rsidP="00B02210">
            <w:pPr>
              <w:jc w:val="center"/>
              <w:rPr>
                <w:sz w:val="24"/>
                <w:szCs w:val="24"/>
              </w:rPr>
            </w:pPr>
            <w:r w:rsidRPr="0063325E">
              <w:rPr>
                <w:sz w:val="24"/>
                <w:szCs w:val="24"/>
              </w:rPr>
              <w:t>2</w:t>
            </w:r>
            <w:r w:rsidR="00B02210">
              <w:rPr>
                <w:sz w:val="24"/>
                <w:szCs w:val="24"/>
              </w:rPr>
              <w:t>0,5</w:t>
            </w:r>
          </w:p>
        </w:tc>
        <w:tc>
          <w:tcPr>
            <w:tcW w:w="1073" w:type="dxa"/>
            <w:vAlign w:val="center"/>
          </w:tcPr>
          <w:p w:rsidR="00DE39D8" w:rsidRPr="000B37EF" w:rsidRDefault="00B02210" w:rsidP="000B37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DE39D8" w:rsidRPr="009955F8" w:rsidTr="00DB13A8">
        <w:trPr>
          <w:gridAfter w:val="1"/>
          <w:wAfter w:w="21" w:type="dxa"/>
        </w:trPr>
        <w:tc>
          <w:tcPr>
            <w:tcW w:w="846" w:type="dxa"/>
            <w:shd w:val="clear" w:color="auto" w:fill="323E4F" w:themeFill="text2" w:themeFillShade="BF"/>
            <w:vAlign w:val="center"/>
          </w:tcPr>
          <w:p w:rsidR="00DE39D8" w:rsidRPr="000B37EF" w:rsidRDefault="00DE39D8" w:rsidP="00DB13A8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B37EF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4456" w:type="dxa"/>
          </w:tcPr>
          <w:p w:rsidR="00DE39D8" w:rsidRPr="000B37EF" w:rsidRDefault="004671A0" w:rsidP="00F96457">
            <w:pPr>
              <w:jc w:val="both"/>
              <w:rPr>
                <w:sz w:val="24"/>
                <w:szCs w:val="24"/>
                <w:highlight w:val="yellow"/>
              </w:rPr>
            </w:pPr>
            <w:r w:rsidRPr="000B37EF">
              <w:rPr>
                <w:sz w:val="24"/>
                <w:szCs w:val="24"/>
              </w:rPr>
              <w:t>Структурированные кабельные системы</w:t>
            </w:r>
          </w:p>
        </w:tc>
        <w:tc>
          <w:tcPr>
            <w:tcW w:w="1276" w:type="dxa"/>
            <w:gridSpan w:val="2"/>
            <w:vAlign w:val="center"/>
          </w:tcPr>
          <w:p w:rsidR="00DE39D8" w:rsidRPr="00161301" w:rsidRDefault="00161301" w:rsidP="000B37EF">
            <w:pPr>
              <w:jc w:val="center"/>
              <w:rPr>
                <w:sz w:val="24"/>
                <w:szCs w:val="24"/>
              </w:rPr>
            </w:pPr>
            <w:r w:rsidRPr="00161301">
              <w:rPr>
                <w:sz w:val="24"/>
                <w:szCs w:val="24"/>
              </w:rPr>
              <w:t>6,2</w:t>
            </w:r>
          </w:p>
        </w:tc>
        <w:tc>
          <w:tcPr>
            <w:tcW w:w="1661" w:type="dxa"/>
            <w:vAlign w:val="center"/>
          </w:tcPr>
          <w:p w:rsidR="00DE39D8" w:rsidRPr="0063325E" w:rsidRDefault="00B02210" w:rsidP="000B37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33,8</w:t>
            </w:r>
          </w:p>
        </w:tc>
        <w:tc>
          <w:tcPr>
            <w:tcW w:w="1073" w:type="dxa"/>
            <w:vAlign w:val="center"/>
          </w:tcPr>
          <w:p w:rsidR="00DE39D8" w:rsidRPr="000B37EF" w:rsidRDefault="00B02210" w:rsidP="000B37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DE39D8" w:rsidRPr="009955F8" w:rsidTr="00DB13A8">
        <w:trPr>
          <w:gridAfter w:val="1"/>
          <w:wAfter w:w="21" w:type="dxa"/>
        </w:trPr>
        <w:tc>
          <w:tcPr>
            <w:tcW w:w="846" w:type="dxa"/>
            <w:shd w:val="clear" w:color="auto" w:fill="323E4F" w:themeFill="text2" w:themeFillShade="BF"/>
            <w:vAlign w:val="center"/>
          </w:tcPr>
          <w:p w:rsidR="00DE39D8" w:rsidRPr="000B37EF" w:rsidRDefault="00DE39D8" w:rsidP="00DB13A8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B37EF"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4456" w:type="dxa"/>
          </w:tcPr>
          <w:p w:rsidR="00DE39D8" w:rsidRPr="000B37EF" w:rsidRDefault="004671A0" w:rsidP="00F96457">
            <w:pPr>
              <w:jc w:val="both"/>
              <w:rPr>
                <w:sz w:val="24"/>
                <w:szCs w:val="24"/>
                <w:highlight w:val="yellow"/>
              </w:rPr>
            </w:pPr>
            <w:r w:rsidRPr="000B37EF">
              <w:rPr>
                <w:sz w:val="24"/>
                <w:szCs w:val="24"/>
              </w:rPr>
              <w:t>Технологии «Умный дом»</w:t>
            </w:r>
          </w:p>
        </w:tc>
        <w:tc>
          <w:tcPr>
            <w:tcW w:w="1276" w:type="dxa"/>
            <w:gridSpan w:val="2"/>
            <w:vAlign w:val="center"/>
          </w:tcPr>
          <w:p w:rsidR="00DE39D8" w:rsidRPr="00161301" w:rsidRDefault="00161301" w:rsidP="000B37EF">
            <w:pPr>
              <w:jc w:val="center"/>
              <w:rPr>
                <w:sz w:val="24"/>
                <w:szCs w:val="24"/>
              </w:rPr>
            </w:pPr>
            <w:r w:rsidRPr="00161301">
              <w:rPr>
                <w:sz w:val="24"/>
                <w:szCs w:val="24"/>
              </w:rPr>
              <w:t>4,5</w:t>
            </w:r>
          </w:p>
        </w:tc>
        <w:tc>
          <w:tcPr>
            <w:tcW w:w="1661" w:type="dxa"/>
            <w:vAlign w:val="center"/>
          </w:tcPr>
          <w:p w:rsidR="00DE39D8" w:rsidRPr="0063325E" w:rsidRDefault="00B02210" w:rsidP="000B37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1073" w:type="dxa"/>
            <w:vAlign w:val="center"/>
          </w:tcPr>
          <w:p w:rsidR="00DE39D8" w:rsidRPr="000B37EF" w:rsidRDefault="00B02210" w:rsidP="000B37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bookmarkEnd w:id="17"/>
      <w:tr w:rsidR="00DE39D8" w:rsidRPr="009955F8" w:rsidTr="00DB13A8">
        <w:trPr>
          <w:gridAfter w:val="1"/>
          <w:wAfter w:w="21" w:type="dxa"/>
        </w:trPr>
        <w:tc>
          <w:tcPr>
            <w:tcW w:w="846" w:type="dxa"/>
            <w:shd w:val="clear" w:color="auto" w:fill="323E4F" w:themeFill="text2" w:themeFillShade="BF"/>
            <w:vAlign w:val="center"/>
          </w:tcPr>
          <w:p w:rsidR="00DE39D8" w:rsidRPr="000B37EF" w:rsidRDefault="00DE39D8" w:rsidP="00DB13A8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B37EF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4456" w:type="dxa"/>
          </w:tcPr>
          <w:p w:rsidR="00DE39D8" w:rsidRPr="000B37EF" w:rsidRDefault="004671A0" w:rsidP="00F96457">
            <w:pPr>
              <w:jc w:val="both"/>
              <w:rPr>
                <w:sz w:val="24"/>
                <w:szCs w:val="24"/>
                <w:highlight w:val="yellow"/>
              </w:rPr>
            </w:pPr>
            <w:r w:rsidRPr="000B37EF">
              <w:rPr>
                <w:sz w:val="24"/>
                <w:szCs w:val="24"/>
              </w:rPr>
              <w:t>Тест скорости и качества сварки</w:t>
            </w:r>
          </w:p>
        </w:tc>
        <w:tc>
          <w:tcPr>
            <w:tcW w:w="1276" w:type="dxa"/>
            <w:gridSpan w:val="2"/>
            <w:vAlign w:val="center"/>
          </w:tcPr>
          <w:p w:rsidR="00DE39D8" w:rsidRPr="0063325E" w:rsidRDefault="0063325E" w:rsidP="000B37EF">
            <w:pPr>
              <w:jc w:val="center"/>
              <w:rPr>
                <w:sz w:val="24"/>
                <w:szCs w:val="24"/>
              </w:rPr>
            </w:pPr>
            <w:r w:rsidRPr="0063325E">
              <w:rPr>
                <w:sz w:val="24"/>
                <w:szCs w:val="24"/>
              </w:rPr>
              <w:t>-</w:t>
            </w:r>
          </w:p>
        </w:tc>
        <w:tc>
          <w:tcPr>
            <w:tcW w:w="1661" w:type="dxa"/>
            <w:vAlign w:val="center"/>
          </w:tcPr>
          <w:p w:rsidR="00DE39D8" w:rsidRPr="0063325E" w:rsidRDefault="00B02210" w:rsidP="000B37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73" w:type="dxa"/>
            <w:vAlign w:val="center"/>
          </w:tcPr>
          <w:p w:rsidR="00DE39D8" w:rsidRPr="000B37EF" w:rsidRDefault="00B02210" w:rsidP="000B37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E39D8" w:rsidRPr="009955F8" w:rsidTr="00DB13A8">
        <w:trPr>
          <w:gridAfter w:val="1"/>
          <w:wAfter w:w="21" w:type="dxa"/>
        </w:trPr>
        <w:tc>
          <w:tcPr>
            <w:tcW w:w="846" w:type="dxa"/>
            <w:shd w:val="clear" w:color="auto" w:fill="323E4F" w:themeFill="text2" w:themeFillShade="BF"/>
            <w:vAlign w:val="center"/>
          </w:tcPr>
          <w:p w:rsidR="00DE39D8" w:rsidRPr="000B37EF" w:rsidRDefault="00DE39D8" w:rsidP="00DB13A8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B37EF"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4456" w:type="dxa"/>
          </w:tcPr>
          <w:p w:rsidR="00DE39D8" w:rsidRPr="000B37EF" w:rsidRDefault="004671A0" w:rsidP="00F96457">
            <w:pPr>
              <w:jc w:val="both"/>
              <w:rPr>
                <w:sz w:val="24"/>
                <w:szCs w:val="24"/>
                <w:highlight w:val="yellow"/>
              </w:rPr>
            </w:pPr>
            <w:r w:rsidRPr="000B37EF">
              <w:rPr>
                <w:sz w:val="24"/>
                <w:szCs w:val="24"/>
              </w:rPr>
              <w:t>Устранение неполадок и текущее обслуживание</w:t>
            </w:r>
          </w:p>
        </w:tc>
        <w:tc>
          <w:tcPr>
            <w:tcW w:w="1276" w:type="dxa"/>
            <w:gridSpan w:val="2"/>
            <w:vAlign w:val="center"/>
          </w:tcPr>
          <w:p w:rsidR="00DE39D8" w:rsidRPr="0063325E" w:rsidRDefault="0063325E" w:rsidP="000B37EF">
            <w:pPr>
              <w:jc w:val="center"/>
              <w:rPr>
                <w:sz w:val="24"/>
                <w:szCs w:val="24"/>
              </w:rPr>
            </w:pPr>
            <w:r w:rsidRPr="0063325E">
              <w:rPr>
                <w:sz w:val="24"/>
                <w:szCs w:val="24"/>
              </w:rPr>
              <w:t>-</w:t>
            </w:r>
          </w:p>
        </w:tc>
        <w:tc>
          <w:tcPr>
            <w:tcW w:w="1661" w:type="dxa"/>
            <w:vAlign w:val="center"/>
          </w:tcPr>
          <w:p w:rsidR="00DE39D8" w:rsidRPr="0063325E" w:rsidRDefault="00B02210" w:rsidP="000B37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73" w:type="dxa"/>
            <w:vAlign w:val="center"/>
          </w:tcPr>
          <w:p w:rsidR="00DE39D8" w:rsidRPr="0063325E" w:rsidRDefault="00B02210" w:rsidP="000B37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E39D8" w:rsidRPr="009955F8" w:rsidTr="000B37EF">
        <w:trPr>
          <w:gridAfter w:val="1"/>
          <w:wAfter w:w="21" w:type="dxa"/>
        </w:trPr>
        <w:tc>
          <w:tcPr>
            <w:tcW w:w="846" w:type="dxa"/>
            <w:shd w:val="clear" w:color="auto" w:fill="323E4F" w:themeFill="text2" w:themeFillShade="BF"/>
          </w:tcPr>
          <w:p w:rsidR="00DE39D8" w:rsidRPr="000B37EF" w:rsidRDefault="00DE39D8" w:rsidP="00F96457">
            <w:pPr>
              <w:jc w:val="both"/>
              <w:rPr>
                <w:b/>
                <w:sz w:val="24"/>
                <w:szCs w:val="24"/>
              </w:rPr>
            </w:pPr>
            <w:r w:rsidRPr="000B37E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456" w:type="dxa"/>
          </w:tcPr>
          <w:p w:rsidR="00DE39D8" w:rsidRPr="000B37EF" w:rsidRDefault="00DE39D8" w:rsidP="00F96457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E39D8" w:rsidRPr="000B37EF" w:rsidRDefault="0063325E" w:rsidP="000B37EF">
            <w:pPr>
              <w:jc w:val="center"/>
              <w:rPr>
                <w:sz w:val="24"/>
                <w:szCs w:val="24"/>
                <w:highlight w:val="yellow"/>
              </w:rPr>
            </w:pPr>
            <w:r w:rsidRPr="0063325E">
              <w:rPr>
                <w:sz w:val="24"/>
                <w:szCs w:val="24"/>
              </w:rPr>
              <w:t>17,2</w:t>
            </w:r>
          </w:p>
        </w:tc>
        <w:tc>
          <w:tcPr>
            <w:tcW w:w="1661" w:type="dxa"/>
            <w:vAlign w:val="center"/>
          </w:tcPr>
          <w:p w:rsidR="00DE39D8" w:rsidRPr="0063325E" w:rsidRDefault="0063325E" w:rsidP="000B37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02210">
              <w:rPr>
                <w:sz w:val="24"/>
                <w:szCs w:val="24"/>
              </w:rPr>
              <w:t>2,8</w:t>
            </w:r>
          </w:p>
        </w:tc>
        <w:tc>
          <w:tcPr>
            <w:tcW w:w="1073" w:type="dxa"/>
            <w:vAlign w:val="center"/>
          </w:tcPr>
          <w:p w:rsidR="00DE39D8" w:rsidRPr="000B37EF" w:rsidRDefault="00B02210" w:rsidP="000B37EF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8" w:name="_Toc490050963"/>
      <w:r>
        <w:rPr>
          <w:rFonts w:ascii="Times New Roman" w:hAnsi="Times New Roman"/>
          <w:szCs w:val="28"/>
        </w:rPr>
        <w:t xml:space="preserve">4.8. </w:t>
      </w:r>
      <w:r w:rsidR="007A6888" w:rsidRPr="00A57976">
        <w:rPr>
          <w:rFonts w:ascii="Times New Roman" w:hAnsi="Times New Roman"/>
          <w:szCs w:val="28"/>
        </w:rPr>
        <w:t>СПЕЦИФИКАЦИЯ ОЦЕНКИ КОМПЕТЕНЦИИ</w:t>
      </w:r>
      <w:bookmarkEnd w:id="18"/>
    </w:p>
    <w:p w:rsidR="00DE39D8" w:rsidRPr="00A57976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>
        <w:rPr>
          <w:rFonts w:ascii="Times New Roman" w:hAnsi="Times New Roman" w:cs="Times New Roman"/>
          <w:sz w:val="28"/>
          <w:szCs w:val="28"/>
        </w:rPr>
        <w:t>К</w:t>
      </w:r>
      <w:r w:rsidRPr="00A57976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следующих критериях</w:t>
      </w:r>
      <w:r w:rsidR="006873B8" w:rsidRPr="00A57976">
        <w:rPr>
          <w:rFonts w:ascii="Times New Roman" w:hAnsi="Times New Roman" w:cs="Times New Roman"/>
          <w:sz w:val="28"/>
          <w:szCs w:val="28"/>
        </w:rPr>
        <w:t xml:space="preserve"> (модулях)</w:t>
      </w:r>
      <w:r w:rsidRPr="00A57976">
        <w:rPr>
          <w:rFonts w:ascii="Times New Roman" w:hAnsi="Times New Roman" w:cs="Times New Roman"/>
          <w:sz w:val="28"/>
          <w:szCs w:val="28"/>
        </w:rPr>
        <w:t>:</w:t>
      </w:r>
    </w:p>
    <w:p w:rsidR="0016714B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B37EF">
        <w:rPr>
          <w:rFonts w:ascii="Times New Roman" w:hAnsi="Times New Roman" w:cs="Times New Roman"/>
          <w:sz w:val="28"/>
          <w:szCs w:val="28"/>
        </w:rPr>
        <w:t xml:space="preserve">А. </w:t>
      </w:r>
      <w:r w:rsidR="004442F2" w:rsidRPr="004442F2">
        <w:rPr>
          <w:rFonts w:ascii="Times New Roman" w:hAnsi="Times New Roman" w:cs="Times New Roman"/>
          <w:b/>
          <w:sz w:val="28"/>
          <w:szCs w:val="28"/>
        </w:rPr>
        <w:t>Волоконно-оптические структурированные кабельные системы</w:t>
      </w:r>
    </w:p>
    <w:p w:rsidR="0016714B" w:rsidRPr="0016714B" w:rsidRDefault="0016714B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14B">
        <w:rPr>
          <w:rFonts w:ascii="Times New Roman" w:hAnsi="Times New Roman" w:cs="Times New Roman"/>
          <w:sz w:val="28"/>
          <w:szCs w:val="28"/>
        </w:rPr>
        <w:t>На выполнение модуля отводится 4,5 часа.</w:t>
      </w:r>
    </w:p>
    <w:p w:rsidR="00DE39D8" w:rsidRPr="00CC11A4" w:rsidRDefault="00FD7B13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1A4">
        <w:rPr>
          <w:rFonts w:ascii="Times New Roman" w:hAnsi="Times New Roman" w:cs="Times New Roman"/>
          <w:sz w:val="28"/>
          <w:szCs w:val="28"/>
        </w:rPr>
        <w:t>Участнику необходимо произвести монтаж волоконно-оптического участка</w:t>
      </w:r>
      <w:r w:rsidR="00CC11A4" w:rsidRPr="00CC11A4">
        <w:rPr>
          <w:rFonts w:ascii="Times New Roman" w:hAnsi="Times New Roman" w:cs="Times New Roman"/>
          <w:sz w:val="28"/>
          <w:szCs w:val="28"/>
        </w:rPr>
        <w:t xml:space="preserve"> сети по предоставленным схемам.</w:t>
      </w:r>
      <w:r w:rsidRPr="00CC11A4">
        <w:rPr>
          <w:rFonts w:ascii="Times New Roman" w:hAnsi="Times New Roman" w:cs="Times New Roman"/>
          <w:sz w:val="28"/>
          <w:szCs w:val="28"/>
        </w:rPr>
        <w:t xml:space="preserve"> Эксперты </w:t>
      </w:r>
      <w:r w:rsidR="00CC11A4" w:rsidRPr="00CC11A4">
        <w:rPr>
          <w:rFonts w:ascii="Times New Roman" w:hAnsi="Times New Roman" w:cs="Times New Roman"/>
          <w:sz w:val="28"/>
          <w:szCs w:val="28"/>
        </w:rPr>
        <w:t>разделяются на группы, каждая группа экспертов производит</w:t>
      </w:r>
      <w:r w:rsidRPr="00CC11A4">
        <w:rPr>
          <w:rFonts w:ascii="Times New Roman" w:hAnsi="Times New Roman" w:cs="Times New Roman"/>
          <w:sz w:val="28"/>
          <w:szCs w:val="28"/>
        </w:rPr>
        <w:t xml:space="preserve"> оценку выполненного конкурсантом задания согласно схеме распределения</w:t>
      </w:r>
      <w:r w:rsidR="00CC11A4" w:rsidRPr="00CC11A4">
        <w:rPr>
          <w:rFonts w:ascii="Times New Roman" w:hAnsi="Times New Roman" w:cs="Times New Roman"/>
          <w:sz w:val="28"/>
          <w:szCs w:val="28"/>
        </w:rPr>
        <w:t xml:space="preserve"> критериев по группам экспертов.</w:t>
      </w:r>
    </w:p>
    <w:p w:rsidR="0016714B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F">
        <w:rPr>
          <w:rFonts w:ascii="Times New Roman" w:hAnsi="Times New Roman" w:cs="Times New Roman"/>
          <w:sz w:val="28"/>
          <w:szCs w:val="28"/>
        </w:rPr>
        <w:t xml:space="preserve">В. </w:t>
      </w:r>
      <w:r w:rsidR="004442F2" w:rsidRPr="004442F2">
        <w:rPr>
          <w:rFonts w:ascii="Times New Roman" w:hAnsi="Times New Roman" w:cs="Times New Roman"/>
          <w:b/>
          <w:sz w:val="28"/>
          <w:szCs w:val="28"/>
        </w:rPr>
        <w:t>Структурированные кабельные системы</w:t>
      </w:r>
    </w:p>
    <w:p w:rsidR="0016714B" w:rsidRDefault="0016714B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14B">
        <w:rPr>
          <w:rFonts w:ascii="Times New Roman" w:hAnsi="Times New Roman" w:cs="Times New Roman"/>
          <w:sz w:val="28"/>
          <w:szCs w:val="28"/>
        </w:rPr>
        <w:t>На выполнение модуля отводится 7,5 часа.</w:t>
      </w:r>
    </w:p>
    <w:p w:rsidR="00B35D12" w:rsidRPr="00CC11A4" w:rsidRDefault="00B35D12" w:rsidP="00B35D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1A4">
        <w:rPr>
          <w:rFonts w:ascii="Times New Roman" w:hAnsi="Times New Roman" w:cs="Times New Roman"/>
          <w:sz w:val="28"/>
          <w:szCs w:val="28"/>
        </w:rPr>
        <w:t>Участни</w:t>
      </w:r>
      <w:r>
        <w:rPr>
          <w:rFonts w:ascii="Times New Roman" w:hAnsi="Times New Roman" w:cs="Times New Roman"/>
          <w:sz w:val="28"/>
          <w:szCs w:val="28"/>
        </w:rPr>
        <w:t xml:space="preserve">ку необходимо произвести монтаж </w:t>
      </w:r>
      <w:r w:rsidRPr="00CC11A4">
        <w:rPr>
          <w:rFonts w:ascii="Times New Roman" w:hAnsi="Times New Roman" w:cs="Times New Roman"/>
          <w:sz w:val="28"/>
          <w:szCs w:val="28"/>
        </w:rPr>
        <w:t xml:space="preserve">участка сети по предоставленным схемам. Эксперты разделяются на группы, каждая группа </w:t>
      </w:r>
      <w:r w:rsidRPr="00CC11A4">
        <w:rPr>
          <w:rFonts w:ascii="Times New Roman" w:hAnsi="Times New Roman" w:cs="Times New Roman"/>
          <w:sz w:val="28"/>
          <w:szCs w:val="28"/>
        </w:rPr>
        <w:lastRenderedPageBreak/>
        <w:t>экспертов производит оценку выполненного конкурсантом задания согласно схеме распределения критериев по группам экспертов.</w:t>
      </w:r>
    </w:p>
    <w:p w:rsidR="0016714B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B37EF">
        <w:rPr>
          <w:rFonts w:ascii="Times New Roman" w:hAnsi="Times New Roman" w:cs="Times New Roman"/>
          <w:sz w:val="28"/>
          <w:szCs w:val="28"/>
        </w:rPr>
        <w:t xml:space="preserve">. </w:t>
      </w:r>
      <w:r w:rsidR="004442F2" w:rsidRPr="004442F2">
        <w:rPr>
          <w:rFonts w:ascii="Times New Roman" w:hAnsi="Times New Roman" w:cs="Times New Roman"/>
          <w:b/>
          <w:sz w:val="28"/>
          <w:szCs w:val="28"/>
        </w:rPr>
        <w:t>Технологии «Умный дом»</w:t>
      </w:r>
    </w:p>
    <w:p w:rsidR="0016714B" w:rsidRDefault="0016714B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14B">
        <w:rPr>
          <w:rFonts w:ascii="Times New Roman" w:hAnsi="Times New Roman" w:cs="Times New Roman"/>
          <w:sz w:val="28"/>
          <w:szCs w:val="28"/>
        </w:rPr>
        <w:t>На выполнение модуля отводится 2,5 часа.</w:t>
      </w:r>
    </w:p>
    <w:p w:rsidR="00DE39D8" w:rsidRPr="00554B42" w:rsidRDefault="00554B42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B42">
        <w:rPr>
          <w:rFonts w:ascii="Times New Roman" w:hAnsi="Times New Roman" w:cs="Times New Roman"/>
          <w:sz w:val="28"/>
          <w:szCs w:val="28"/>
        </w:rPr>
        <w:t xml:space="preserve">За отведенное время конкурсанту необходимо произвести монтаж беспроводной точки доступа и </w:t>
      </w:r>
      <w:r w:rsidRPr="00554B42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554B42">
        <w:rPr>
          <w:rFonts w:ascii="Times New Roman" w:hAnsi="Times New Roman" w:cs="Times New Roman"/>
          <w:sz w:val="28"/>
          <w:szCs w:val="28"/>
        </w:rPr>
        <w:t xml:space="preserve"> камеры видеонаблюдения. Произвести настройку и подключение оборудования к ранее созданной информационной кабельной сети. Эксперты проверяют правильность настройки оборудования и работоспособность необходимых сервисов (</w:t>
      </w:r>
      <w:r w:rsidRPr="00554B42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554B42">
        <w:rPr>
          <w:rFonts w:ascii="Times New Roman" w:hAnsi="Times New Roman" w:cs="Times New Roman"/>
          <w:sz w:val="28"/>
          <w:szCs w:val="28"/>
        </w:rPr>
        <w:t xml:space="preserve">-видеонаблюдение, </w:t>
      </w:r>
      <w:r w:rsidRPr="00554B42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554B42">
        <w:rPr>
          <w:rFonts w:ascii="Times New Roman" w:hAnsi="Times New Roman" w:cs="Times New Roman"/>
          <w:sz w:val="28"/>
          <w:szCs w:val="28"/>
        </w:rPr>
        <w:t xml:space="preserve">-телефония, проводной и беспроводной </w:t>
      </w:r>
      <w:r w:rsidRPr="00554B42">
        <w:rPr>
          <w:rFonts w:ascii="Times New Roman" w:hAnsi="Times New Roman" w:cs="Times New Roman"/>
          <w:sz w:val="28"/>
          <w:szCs w:val="28"/>
          <w:lang w:val="en-US"/>
        </w:rPr>
        <w:t>WI</w:t>
      </w:r>
      <w:r w:rsidRPr="00554B42">
        <w:rPr>
          <w:rFonts w:ascii="Times New Roman" w:hAnsi="Times New Roman" w:cs="Times New Roman"/>
          <w:sz w:val="28"/>
          <w:szCs w:val="28"/>
        </w:rPr>
        <w:t>-</w:t>
      </w:r>
      <w:r w:rsidRPr="00554B42">
        <w:rPr>
          <w:rFonts w:ascii="Times New Roman" w:hAnsi="Times New Roman" w:cs="Times New Roman"/>
          <w:sz w:val="28"/>
          <w:szCs w:val="28"/>
          <w:lang w:val="en-US"/>
        </w:rPr>
        <w:t>FI</w:t>
      </w:r>
      <w:r w:rsidRPr="00554B42">
        <w:rPr>
          <w:rFonts w:ascii="Times New Roman" w:hAnsi="Times New Roman" w:cs="Times New Roman"/>
          <w:sz w:val="28"/>
          <w:szCs w:val="28"/>
        </w:rPr>
        <w:t xml:space="preserve"> доступ к ресурсам сети, работоспособность мобильного приложения домашней автоматизации, работоспособность сети домашней автоматизации, доступность сетевого принтера</w:t>
      </w:r>
      <w:r>
        <w:rPr>
          <w:rFonts w:ascii="Times New Roman" w:hAnsi="Times New Roman" w:cs="Times New Roman"/>
          <w:sz w:val="28"/>
          <w:szCs w:val="28"/>
        </w:rPr>
        <w:t xml:space="preserve">, прием </w:t>
      </w:r>
      <w:r w:rsidR="00271C00">
        <w:rPr>
          <w:rFonts w:ascii="Times New Roman" w:hAnsi="Times New Roman" w:cs="Times New Roman"/>
          <w:sz w:val="28"/>
          <w:szCs w:val="28"/>
        </w:rPr>
        <w:t>каналов</w:t>
      </w:r>
      <w:r>
        <w:rPr>
          <w:rFonts w:ascii="Times New Roman" w:hAnsi="Times New Roman" w:cs="Times New Roman"/>
          <w:sz w:val="28"/>
          <w:szCs w:val="28"/>
        </w:rPr>
        <w:t xml:space="preserve"> ЦКТВ</w:t>
      </w:r>
      <w:r w:rsidRPr="00554B42">
        <w:rPr>
          <w:rFonts w:ascii="Times New Roman" w:hAnsi="Times New Roman" w:cs="Times New Roman"/>
          <w:sz w:val="28"/>
          <w:szCs w:val="28"/>
        </w:rPr>
        <w:t>)</w:t>
      </w:r>
      <w:r w:rsidR="00271C00">
        <w:rPr>
          <w:rFonts w:ascii="Times New Roman" w:hAnsi="Times New Roman" w:cs="Times New Roman"/>
          <w:sz w:val="28"/>
          <w:szCs w:val="28"/>
        </w:rPr>
        <w:t>.</w:t>
      </w:r>
    </w:p>
    <w:p w:rsidR="0016714B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B37EF">
        <w:rPr>
          <w:rFonts w:ascii="Times New Roman" w:hAnsi="Times New Roman" w:cs="Times New Roman"/>
          <w:sz w:val="28"/>
          <w:szCs w:val="28"/>
        </w:rPr>
        <w:t xml:space="preserve">. </w:t>
      </w:r>
      <w:r w:rsidR="004442F2" w:rsidRPr="004442F2">
        <w:rPr>
          <w:rFonts w:ascii="Times New Roman" w:hAnsi="Times New Roman" w:cs="Times New Roman"/>
          <w:b/>
          <w:sz w:val="28"/>
          <w:szCs w:val="28"/>
        </w:rPr>
        <w:t>Тест скорости и качества сварки</w:t>
      </w:r>
    </w:p>
    <w:p w:rsidR="0016714B" w:rsidRDefault="0016714B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14B">
        <w:rPr>
          <w:rFonts w:ascii="Times New Roman" w:hAnsi="Times New Roman" w:cs="Times New Roman"/>
          <w:sz w:val="28"/>
          <w:szCs w:val="28"/>
        </w:rPr>
        <w:t>На выполнение модуля отводится 1,5 часа.</w:t>
      </w:r>
    </w:p>
    <w:p w:rsidR="002D15AC" w:rsidRDefault="002D15AC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час выделяется на подготовку рабочего места и оборудования конкурсантом, в течении которого конкурсанту необходимо произвести разделку волоконно-оптического кабеля и произвести его фиксацию к столу. После чего конкурсант ожидает команды на старт времени выполнения задания и производит сварку оптических волокон по схеме распределения ОВ. По истечении времени выполнения задания (30 мин.) конкурсант покидает рабочее место. Далее группа экспертов приступает к подсчету количества полностью срощенных оптических волокон с усаженными КДЗС и производят измерения потерь на созданном конкурсантом участке волоконно-оптической линии.</w:t>
      </w:r>
    </w:p>
    <w:p w:rsidR="0016714B" w:rsidRDefault="00DE39D8" w:rsidP="00F648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7E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B37EF">
        <w:rPr>
          <w:rFonts w:ascii="Times New Roman" w:hAnsi="Times New Roman" w:cs="Times New Roman"/>
          <w:sz w:val="28"/>
          <w:szCs w:val="28"/>
        </w:rPr>
        <w:t xml:space="preserve">. </w:t>
      </w:r>
      <w:r w:rsidR="004442F2" w:rsidRPr="004442F2">
        <w:rPr>
          <w:rFonts w:ascii="Times New Roman" w:hAnsi="Times New Roman" w:cs="Times New Roman"/>
          <w:b/>
          <w:sz w:val="28"/>
          <w:szCs w:val="28"/>
        </w:rPr>
        <w:t>Устранение неполадок и текущее обслуживание</w:t>
      </w:r>
    </w:p>
    <w:p w:rsidR="0016714B" w:rsidRPr="0016714B" w:rsidRDefault="0016714B" w:rsidP="00F648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14B">
        <w:rPr>
          <w:rFonts w:ascii="Times New Roman" w:hAnsi="Times New Roman" w:cs="Times New Roman"/>
          <w:sz w:val="28"/>
          <w:szCs w:val="28"/>
        </w:rPr>
        <w:t>На выполнение модуля отводится 1,5 часа.</w:t>
      </w:r>
    </w:p>
    <w:p w:rsidR="004442F2" w:rsidRPr="00CA1062" w:rsidRDefault="00CA1062" w:rsidP="00F648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062">
        <w:rPr>
          <w:rFonts w:ascii="Times New Roman" w:hAnsi="Times New Roman" w:cs="Times New Roman"/>
          <w:sz w:val="28"/>
          <w:szCs w:val="28"/>
        </w:rPr>
        <w:t xml:space="preserve">Участникам необходимо определить характер повреждения (физический и/или логический) далее произвести поиск и устранение. В процессе выполнения задания необходимо заполнить протоколы обнаружения неисправностей и </w:t>
      </w:r>
      <w:r w:rsidRPr="00CA1062">
        <w:rPr>
          <w:rFonts w:ascii="Times New Roman" w:hAnsi="Times New Roman" w:cs="Times New Roman"/>
          <w:sz w:val="28"/>
          <w:szCs w:val="28"/>
        </w:rPr>
        <w:lastRenderedPageBreak/>
        <w:t>описать их тип. Группа экспертов производит оценку результатов выполнения модуля путем анализа заполненных конкурсантами протоколов обнаружения неисправностей.</w:t>
      </w: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9" w:name="_Toc490050964"/>
      <w:r>
        <w:rPr>
          <w:rFonts w:ascii="Times New Roman" w:hAnsi="Times New Roman"/>
          <w:szCs w:val="28"/>
        </w:rPr>
        <w:t xml:space="preserve">4.9. </w:t>
      </w:r>
      <w:r w:rsidR="00DE39D8" w:rsidRPr="00A57976">
        <w:rPr>
          <w:rFonts w:ascii="Times New Roman" w:hAnsi="Times New Roman"/>
          <w:szCs w:val="28"/>
        </w:rPr>
        <w:t>РЕГЛАМЕНТ ОЦЕНКИ</w:t>
      </w:r>
      <w:bookmarkEnd w:id="19"/>
    </w:p>
    <w:p w:rsidR="00DE39D8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>Главный эксперт и Заместитель Главного эксперта обсуждают и распределяют Экспертов по группам (состав группы не менее трех человек) для выставления оценок. Каждая группа должна включать в се</w:t>
      </w:r>
      <w:r w:rsidR="000A1F96">
        <w:rPr>
          <w:rFonts w:ascii="Times New Roman" w:hAnsi="Times New Roman" w:cs="Times New Roman"/>
          <w:sz w:val="28"/>
          <w:szCs w:val="28"/>
        </w:rPr>
        <w:t>бя как минимум одного опытного э</w:t>
      </w:r>
      <w:r w:rsidRPr="00A57976">
        <w:rPr>
          <w:rFonts w:ascii="Times New Roman" w:hAnsi="Times New Roman" w:cs="Times New Roman"/>
          <w:sz w:val="28"/>
          <w:szCs w:val="28"/>
        </w:rPr>
        <w:t>ксперта. Эксперт не оценивает участника из своей организации.</w:t>
      </w:r>
    </w:p>
    <w:p w:rsidR="001B6A9D" w:rsidRPr="001B6A9D" w:rsidRDefault="001B6A9D" w:rsidP="001B6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A9D">
        <w:rPr>
          <w:rFonts w:ascii="Times New Roman" w:hAnsi="Times New Roman" w:cs="Times New Roman"/>
          <w:sz w:val="28"/>
          <w:szCs w:val="28"/>
        </w:rPr>
        <w:t>За нарушение требований охраны труда применяются:</w:t>
      </w:r>
    </w:p>
    <w:p w:rsidR="001B6A9D" w:rsidRPr="001B6A9D" w:rsidRDefault="001B6A9D" w:rsidP="00843FE0">
      <w:pPr>
        <w:pStyle w:val="aff1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B6A9D">
        <w:rPr>
          <w:rFonts w:ascii="Times New Roman" w:hAnsi="Times New Roman"/>
          <w:sz w:val="28"/>
          <w:szCs w:val="28"/>
        </w:rPr>
        <w:t>предупреждение;</w:t>
      </w:r>
    </w:p>
    <w:p w:rsidR="001B6A9D" w:rsidRPr="001B6A9D" w:rsidRDefault="001B6A9D" w:rsidP="00843FE0">
      <w:pPr>
        <w:pStyle w:val="aff1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B6A9D">
        <w:rPr>
          <w:rFonts w:ascii="Times New Roman" w:hAnsi="Times New Roman"/>
          <w:sz w:val="28"/>
          <w:szCs w:val="28"/>
        </w:rPr>
        <w:t>повторный инструктаж;</w:t>
      </w:r>
    </w:p>
    <w:p w:rsidR="001B6A9D" w:rsidRPr="001B6A9D" w:rsidRDefault="001B6A9D" w:rsidP="00843FE0">
      <w:pPr>
        <w:pStyle w:val="aff1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B6A9D">
        <w:rPr>
          <w:rFonts w:ascii="Times New Roman" w:hAnsi="Times New Roman"/>
          <w:sz w:val="28"/>
          <w:szCs w:val="28"/>
        </w:rPr>
        <w:t>отстранение от выполнения конкурсного задания полностью или на текущий соревновательный день.</w:t>
      </w:r>
    </w:p>
    <w:p w:rsidR="001B6A9D" w:rsidRPr="001B6A9D" w:rsidRDefault="001B6A9D" w:rsidP="001B6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A9D">
        <w:rPr>
          <w:rFonts w:ascii="Times New Roman" w:hAnsi="Times New Roman" w:cs="Times New Roman"/>
          <w:sz w:val="28"/>
          <w:szCs w:val="28"/>
        </w:rPr>
        <w:t>За грубые нарушения требований охраны труда участник может быть отстранён от выполнения конкурсного задания решением экспертного сообщества без предупреждения.</w:t>
      </w:r>
    </w:p>
    <w:p w:rsidR="001B6A9D" w:rsidRPr="00A57976" w:rsidRDefault="001B6A9D" w:rsidP="001B6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A9D">
        <w:rPr>
          <w:rFonts w:ascii="Times New Roman" w:hAnsi="Times New Roman" w:cs="Times New Roman"/>
          <w:sz w:val="28"/>
          <w:szCs w:val="28"/>
        </w:rPr>
        <w:t>По решению экспертного сообщества отстранённый участник может быть возвращён на рабочее место после прохождения дополнительного инструктажа по требованиям охраны труда.</w:t>
      </w: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20" w:name="_Toc490050965"/>
      <w:r w:rsidRPr="009955F8">
        <w:rPr>
          <w:rFonts w:ascii="Times New Roman" w:hAnsi="Times New Roman"/>
          <w:sz w:val="34"/>
          <w:szCs w:val="34"/>
        </w:rPr>
        <w:t>5. КОНКУРСНОЕ ЗАДАНИЕ</w:t>
      </w:r>
      <w:bookmarkEnd w:id="20"/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1" w:name="_Toc490050966"/>
      <w:r>
        <w:rPr>
          <w:rFonts w:ascii="Times New Roman" w:hAnsi="Times New Roman"/>
          <w:szCs w:val="28"/>
        </w:rPr>
        <w:t xml:space="preserve">5.1. </w:t>
      </w:r>
      <w:r w:rsidR="00A57976" w:rsidRPr="00A57976">
        <w:rPr>
          <w:rFonts w:ascii="Times New Roman" w:hAnsi="Times New Roman"/>
          <w:szCs w:val="28"/>
        </w:rPr>
        <w:t>ОСНОВНЫЕ ТРЕБОВАНИЯ</w:t>
      </w:r>
      <w:bookmarkEnd w:id="21"/>
    </w:p>
    <w:p w:rsidR="007B2222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Разделы </w:t>
      </w:r>
      <w:r w:rsidR="002F2906" w:rsidRPr="00A57976">
        <w:rPr>
          <w:rFonts w:ascii="Times New Roman" w:hAnsi="Times New Roman" w:cs="Times New Roman"/>
          <w:sz w:val="28"/>
          <w:szCs w:val="28"/>
        </w:rPr>
        <w:t xml:space="preserve">2, </w:t>
      </w:r>
      <w:r w:rsidRPr="00A57976">
        <w:rPr>
          <w:rFonts w:ascii="Times New Roman" w:hAnsi="Times New Roman" w:cs="Times New Roman"/>
          <w:sz w:val="28"/>
          <w:szCs w:val="28"/>
        </w:rPr>
        <w:t xml:space="preserve">3 и 4 регламентируют разработку Конкурсного задания. Рекомендации данного раздела дают дополнительные разъяснения по содержанию КЗ. </w:t>
      </w:r>
    </w:p>
    <w:p w:rsidR="007B2222" w:rsidRDefault="007B2222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Продолжительность Конкурсного задания не должна быть менее 15 и более 22 часов. </w:t>
      </w:r>
    </w:p>
    <w:p w:rsidR="007B2222" w:rsidRDefault="007B2222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Возрастной ценз участников для выполнения Конкурсного задания </w:t>
      </w:r>
      <w:r w:rsidRPr="00F648B7">
        <w:rPr>
          <w:rFonts w:ascii="Times New Roman" w:hAnsi="Times New Roman" w:cs="Times New Roman"/>
          <w:sz w:val="28"/>
          <w:szCs w:val="28"/>
        </w:rPr>
        <w:t xml:space="preserve">от </w:t>
      </w:r>
      <w:r w:rsidR="00E713E4" w:rsidRPr="00F648B7">
        <w:rPr>
          <w:rFonts w:ascii="Times New Roman" w:hAnsi="Times New Roman" w:cs="Times New Roman"/>
          <w:sz w:val="28"/>
          <w:szCs w:val="28"/>
        </w:rPr>
        <w:t>1</w:t>
      </w:r>
      <w:r w:rsidR="00FA0398">
        <w:rPr>
          <w:rFonts w:ascii="Times New Roman" w:hAnsi="Times New Roman" w:cs="Times New Roman"/>
          <w:sz w:val="28"/>
          <w:szCs w:val="28"/>
        </w:rPr>
        <w:t>4</w:t>
      </w:r>
      <w:r w:rsidRPr="00F648B7">
        <w:rPr>
          <w:rFonts w:ascii="Times New Roman" w:hAnsi="Times New Roman" w:cs="Times New Roman"/>
          <w:sz w:val="28"/>
          <w:szCs w:val="28"/>
        </w:rPr>
        <w:t xml:space="preserve"> до </w:t>
      </w:r>
      <w:r w:rsidR="00E713E4" w:rsidRPr="00F648B7">
        <w:rPr>
          <w:rFonts w:ascii="Times New Roman" w:hAnsi="Times New Roman" w:cs="Times New Roman"/>
          <w:sz w:val="28"/>
          <w:szCs w:val="28"/>
        </w:rPr>
        <w:t>2</w:t>
      </w:r>
      <w:r w:rsidR="00F648B7" w:rsidRPr="00F648B7">
        <w:rPr>
          <w:rFonts w:ascii="Times New Roman" w:hAnsi="Times New Roman" w:cs="Times New Roman"/>
          <w:sz w:val="28"/>
          <w:szCs w:val="28"/>
        </w:rPr>
        <w:t>5</w:t>
      </w:r>
      <w:r w:rsidRPr="00F648B7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0A1F9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SS</w:t>
      </w:r>
      <w:r w:rsidRPr="00A57976">
        <w:rPr>
          <w:rFonts w:ascii="Times New Roman" w:hAnsi="Times New Roman" w:cs="Times New Roman"/>
          <w:sz w:val="28"/>
          <w:szCs w:val="28"/>
        </w:rPr>
        <w:t>.</w:t>
      </w: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Конкурсное задание не должно выходить за пределы 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0A1F9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SS</w:t>
      </w:r>
      <w:r w:rsidRPr="00A57976">
        <w:rPr>
          <w:rFonts w:ascii="Times New Roman" w:hAnsi="Times New Roman" w:cs="Times New Roman"/>
          <w:sz w:val="28"/>
          <w:szCs w:val="28"/>
        </w:rPr>
        <w:t>.</w:t>
      </w: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исключительно через практическое выполнение Конкурсного задания.</w:t>
      </w:r>
    </w:p>
    <w:p w:rsidR="002F2906" w:rsidRPr="00A57976" w:rsidRDefault="002F2906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При выполнении Конкурсного задания не оценивается знание правил и норм 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Pr="00A57976">
        <w:rPr>
          <w:rFonts w:ascii="Times New Roman" w:hAnsi="Times New Roman" w:cs="Times New Roman"/>
          <w:sz w:val="28"/>
          <w:szCs w:val="28"/>
        </w:rPr>
        <w:t>.</w:t>
      </w: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2" w:name="_Toc490050967"/>
      <w:r>
        <w:rPr>
          <w:rFonts w:ascii="Times New Roman" w:hAnsi="Times New Roman"/>
          <w:szCs w:val="28"/>
        </w:rPr>
        <w:t xml:space="preserve">5.2. </w:t>
      </w:r>
      <w:r w:rsidR="00DE39D8" w:rsidRPr="00A57976">
        <w:rPr>
          <w:rFonts w:ascii="Times New Roman" w:hAnsi="Times New Roman"/>
          <w:szCs w:val="28"/>
        </w:rPr>
        <w:t>СТРУКТУРА КОНКУРСНОГО ЗАДАНИЯ</w:t>
      </w:r>
      <w:bookmarkEnd w:id="22"/>
    </w:p>
    <w:p w:rsidR="00E713E4" w:rsidRPr="00E713E4" w:rsidRDefault="00E713E4" w:rsidP="00E71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488403869"/>
      <w:r w:rsidRPr="00E713E4">
        <w:rPr>
          <w:rFonts w:ascii="Times New Roman" w:hAnsi="Times New Roman" w:cs="Times New Roman"/>
          <w:sz w:val="28"/>
          <w:szCs w:val="28"/>
        </w:rPr>
        <w:t>Конкурсное задание является последовательностью самостоятельных модулей.</w:t>
      </w:r>
      <w:bookmarkEnd w:id="23"/>
    </w:p>
    <w:p w:rsidR="00E713E4" w:rsidRPr="00E713E4" w:rsidRDefault="00E713E4" w:rsidP="00E713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4" w:name="_Toc488403870"/>
      <w:r w:rsidRPr="00E713E4">
        <w:rPr>
          <w:rFonts w:ascii="Times New Roman" w:hAnsi="Times New Roman" w:cs="Times New Roman"/>
          <w:b/>
          <w:sz w:val="28"/>
          <w:szCs w:val="28"/>
        </w:rPr>
        <w:t xml:space="preserve">Модуль 1: </w:t>
      </w:r>
      <w:bookmarkEnd w:id="24"/>
      <w:r w:rsidR="00F648B7" w:rsidRPr="004442F2">
        <w:rPr>
          <w:rFonts w:ascii="Times New Roman" w:hAnsi="Times New Roman" w:cs="Times New Roman"/>
          <w:b/>
          <w:sz w:val="28"/>
          <w:szCs w:val="28"/>
        </w:rPr>
        <w:t>Волоконно-оптические структурированные кабельные системы</w:t>
      </w:r>
    </w:p>
    <w:p w:rsidR="00E713E4" w:rsidRPr="003D3AB6" w:rsidRDefault="003D3AB6" w:rsidP="003D3AB6">
      <w:pPr>
        <w:pStyle w:val="aff1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5" w:name="_Toc488403871"/>
      <w:r>
        <w:rPr>
          <w:rFonts w:ascii="Times New Roman" w:hAnsi="Times New Roman"/>
          <w:sz w:val="28"/>
          <w:szCs w:val="28"/>
        </w:rPr>
        <w:t>Организация рабочего места</w:t>
      </w:r>
      <w:r w:rsidR="00E713E4" w:rsidRPr="00E713E4">
        <w:rPr>
          <w:rFonts w:ascii="Times New Roman" w:hAnsi="Times New Roman"/>
          <w:sz w:val="28"/>
          <w:szCs w:val="28"/>
        </w:rPr>
        <w:t>;</w:t>
      </w:r>
      <w:bookmarkEnd w:id="25"/>
    </w:p>
    <w:p w:rsidR="00E713E4" w:rsidRDefault="00E713E4" w:rsidP="00843FE0">
      <w:pPr>
        <w:pStyle w:val="aff1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6" w:name="_Toc488403873"/>
      <w:r w:rsidRPr="00E713E4">
        <w:rPr>
          <w:rFonts w:ascii="Times New Roman" w:hAnsi="Times New Roman"/>
          <w:sz w:val="28"/>
          <w:szCs w:val="28"/>
        </w:rPr>
        <w:t xml:space="preserve">Укладка </w:t>
      </w:r>
      <w:r w:rsidR="003D3AB6">
        <w:rPr>
          <w:rFonts w:ascii="Times New Roman" w:hAnsi="Times New Roman"/>
          <w:sz w:val="28"/>
          <w:szCs w:val="28"/>
        </w:rPr>
        <w:t xml:space="preserve">и фиксация </w:t>
      </w:r>
      <w:r w:rsidRPr="00E713E4">
        <w:rPr>
          <w:rFonts w:ascii="Times New Roman" w:hAnsi="Times New Roman"/>
          <w:sz w:val="28"/>
          <w:szCs w:val="28"/>
        </w:rPr>
        <w:t>волоконно-оптического кабеля;</w:t>
      </w:r>
      <w:bookmarkEnd w:id="26"/>
    </w:p>
    <w:p w:rsidR="003D3AB6" w:rsidRPr="00E713E4" w:rsidRDefault="003D3AB6" w:rsidP="00843FE0">
      <w:pPr>
        <w:pStyle w:val="aff1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7" w:name="_Toc488403872"/>
      <w:r w:rsidRPr="00E713E4">
        <w:rPr>
          <w:rFonts w:ascii="Times New Roman" w:hAnsi="Times New Roman"/>
          <w:sz w:val="28"/>
          <w:szCs w:val="28"/>
        </w:rPr>
        <w:t>Монта</w:t>
      </w:r>
      <w:r>
        <w:rPr>
          <w:rFonts w:ascii="Times New Roman" w:hAnsi="Times New Roman"/>
          <w:sz w:val="28"/>
          <w:szCs w:val="28"/>
        </w:rPr>
        <w:t>ж волоконно-оптических кроссов и муфт</w:t>
      </w:r>
      <w:r w:rsidRPr="00E713E4">
        <w:rPr>
          <w:rFonts w:ascii="Times New Roman" w:hAnsi="Times New Roman"/>
          <w:sz w:val="28"/>
          <w:szCs w:val="28"/>
        </w:rPr>
        <w:t>;</w:t>
      </w:r>
      <w:bookmarkEnd w:id="27"/>
    </w:p>
    <w:p w:rsidR="00E713E4" w:rsidRPr="00E713E4" w:rsidRDefault="003D3AB6" w:rsidP="00843FE0">
      <w:pPr>
        <w:pStyle w:val="aff1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8" w:name="_Toc488403874"/>
      <w:r>
        <w:rPr>
          <w:rFonts w:ascii="Times New Roman" w:hAnsi="Times New Roman"/>
          <w:sz w:val="28"/>
          <w:szCs w:val="28"/>
        </w:rPr>
        <w:t>Маркировка</w:t>
      </w:r>
      <w:r w:rsidR="00E713E4" w:rsidRPr="00E713E4">
        <w:rPr>
          <w:rFonts w:ascii="Times New Roman" w:hAnsi="Times New Roman"/>
          <w:sz w:val="28"/>
          <w:szCs w:val="28"/>
        </w:rPr>
        <w:t>;</w:t>
      </w:r>
      <w:bookmarkEnd w:id="28"/>
    </w:p>
    <w:p w:rsidR="00E713E4" w:rsidRPr="00E713E4" w:rsidRDefault="00E713E4" w:rsidP="00843FE0">
      <w:pPr>
        <w:pStyle w:val="aff1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9" w:name="_Toc488403875"/>
      <w:r w:rsidRPr="00E713E4">
        <w:rPr>
          <w:rFonts w:ascii="Times New Roman" w:hAnsi="Times New Roman"/>
          <w:sz w:val="28"/>
          <w:szCs w:val="28"/>
        </w:rPr>
        <w:t>Измерения;</w:t>
      </w:r>
      <w:bookmarkEnd w:id="29"/>
    </w:p>
    <w:p w:rsidR="00E713E4" w:rsidRPr="00E713E4" w:rsidRDefault="00E713E4" w:rsidP="00843FE0">
      <w:pPr>
        <w:pStyle w:val="aff1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713E4">
        <w:rPr>
          <w:rFonts w:ascii="Times New Roman" w:hAnsi="Times New Roman"/>
          <w:sz w:val="28"/>
          <w:szCs w:val="28"/>
        </w:rPr>
        <w:t>Заполнение исполнительной документации.</w:t>
      </w:r>
    </w:p>
    <w:p w:rsidR="00E713E4" w:rsidRPr="00E713E4" w:rsidRDefault="00E713E4" w:rsidP="00E713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0" w:name="_Toc488403876"/>
      <w:r w:rsidRPr="00E713E4">
        <w:rPr>
          <w:rFonts w:ascii="Times New Roman" w:hAnsi="Times New Roman" w:cs="Times New Roman"/>
          <w:b/>
          <w:sz w:val="28"/>
          <w:szCs w:val="28"/>
        </w:rPr>
        <w:t xml:space="preserve">Модуль 2: </w:t>
      </w:r>
      <w:bookmarkEnd w:id="30"/>
      <w:r w:rsidR="00F648B7" w:rsidRPr="004442F2">
        <w:rPr>
          <w:rFonts w:ascii="Times New Roman" w:hAnsi="Times New Roman" w:cs="Times New Roman"/>
          <w:b/>
          <w:sz w:val="28"/>
          <w:szCs w:val="28"/>
        </w:rPr>
        <w:t>Структурированные кабельные системы</w:t>
      </w:r>
    </w:p>
    <w:p w:rsidR="00E713E4" w:rsidRPr="00E713E4" w:rsidRDefault="003D3AB6" w:rsidP="00843FE0">
      <w:pPr>
        <w:pStyle w:val="aff1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31" w:name="_Toc488403877"/>
      <w:r>
        <w:rPr>
          <w:rFonts w:ascii="Times New Roman" w:hAnsi="Times New Roman"/>
          <w:sz w:val="28"/>
          <w:szCs w:val="28"/>
        </w:rPr>
        <w:t>Организация рабочего места</w:t>
      </w:r>
      <w:r w:rsidR="00E713E4" w:rsidRPr="00E713E4">
        <w:rPr>
          <w:rFonts w:ascii="Times New Roman" w:hAnsi="Times New Roman"/>
          <w:sz w:val="28"/>
          <w:szCs w:val="28"/>
        </w:rPr>
        <w:t>;</w:t>
      </w:r>
      <w:bookmarkEnd w:id="31"/>
    </w:p>
    <w:p w:rsidR="00E713E4" w:rsidRDefault="00E713E4" w:rsidP="00843FE0">
      <w:pPr>
        <w:pStyle w:val="aff1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32" w:name="_Toc488403878"/>
      <w:r w:rsidRPr="00E713E4">
        <w:rPr>
          <w:rFonts w:ascii="Times New Roman" w:hAnsi="Times New Roman"/>
          <w:sz w:val="28"/>
          <w:szCs w:val="28"/>
        </w:rPr>
        <w:t xml:space="preserve">Монтаж волоконно-оптических </w:t>
      </w:r>
      <w:r w:rsidR="003D3AB6">
        <w:rPr>
          <w:rFonts w:ascii="Times New Roman" w:hAnsi="Times New Roman"/>
          <w:sz w:val="28"/>
          <w:szCs w:val="28"/>
        </w:rPr>
        <w:t xml:space="preserve">абонентских </w:t>
      </w:r>
      <w:r w:rsidRPr="00E713E4">
        <w:rPr>
          <w:rFonts w:ascii="Times New Roman" w:hAnsi="Times New Roman"/>
          <w:sz w:val="28"/>
          <w:szCs w:val="28"/>
        </w:rPr>
        <w:t>розеток;</w:t>
      </w:r>
      <w:bookmarkEnd w:id="32"/>
    </w:p>
    <w:p w:rsidR="003D3AB6" w:rsidRPr="003D3AB6" w:rsidRDefault="003D3AB6" w:rsidP="003D3AB6">
      <w:pPr>
        <w:pStyle w:val="aff1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Монтаж патч-панелей, органайзеров, телекоммуникационных розеток;</w:t>
      </w:r>
    </w:p>
    <w:p w:rsidR="00E713E4" w:rsidRPr="00E713E4" w:rsidRDefault="00E713E4" w:rsidP="00843FE0">
      <w:pPr>
        <w:pStyle w:val="aff1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33" w:name="_Toc488403881"/>
      <w:r w:rsidRPr="00E713E4">
        <w:rPr>
          <w:rFonts w:ascii="Times New Roman" w:hAnsi="Times New Roman"/>
          <w:sz w:val="28"/>
          <w:szCs w:val="28"/>
        </w:rPr>
        <w:t xml:space="preserve">Прокладка </w:t>
      </w:r>
      <w:r w:rsidR="003D3AB6">
        <w:rPr>
          <w:rFonts w:ascii="Times New Roman" w:hAnsi="Times New Roman"/>
          <w:sz w:val="28"/>
          <w:szCs w:val="28"/>
        </w:rPr>
        <w:t xml:space="preserve">и фиксация </w:t>
      </w:r>
      <w:r w:rsidRPr="00E713E4">
        <w:rPr>
          <w:rFonts w:ascii="Times New Roman" w:hAnsi="Times New Roman"/>
          <w:sz w:val="28"/>
          <w:szCs w:val="28"/>
        </w:rPr>
        <w:t>кабеля;</w:t>
      </w:r>
      <w:bookmarkEnd w:id="33"/>
    </w:p>
    <w:p w:rsidR="00E713E4" w:rsidRPr="00E713E4" w:rsidRDefault="003D3AB6" w:rsidP="00843FE0">
      <w:pPr>
        <w:pStyle w:val="aff1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34" w:name="_Toc488403883"/>
      <w:r>
        <w:rPr>
          <w:rFonts w:ascii="Times New Roman" w:hAnsi="Times New Roman"/>
          <w:sz w:val="28"/>
          <w:szCs w:val="28"/>
        </w:rPr>
        <w:t>Маркировка</w:t>
      </w:r>
      <w:r w:rsidR="00E713E4" w:rsidRPr="00E713E4">
        <w:rPr>
          <w:rFonts w:ascii="Times New Roman" w:hAnsi="Times New Roman"/>
          <w:sz w:val="28"/>
          <w:szCs w:val="28"/>
        </w:rPr>
        <w:t>;</w:t>
      </w:r>
      <w:bookmarkEnd w:id="34"/>
    </w:p>
    <w:p w:rsidR="00E713E4" w:rsidRPr="00E713E4" w:rsidRDefault="00E713E4" w:rsidP="00843FE0">
      <w:pPr>
        <w:pStyle w:val="aff1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35" w:name="_Toc488403884"/>
      <w:r w:rsidRPr="00E713E4">
        <w:rPr>
          <w:rFonts w:ascii="Times New Roman" w:hAnsi="Times New Roman"/>
          <w:sz w:val="28"/>
          <w:szCs w:val="28"/>
        </w:rPr>
        <w:t>Измерения;</w:t>
      </w:r>
      <w:bookmarkEnd w:id="35"/>
    </w:p>
    <w:p w:rsidR="00E713E4" w:rsidRPr="00E713E4" w:rsidRDefault="00E713E4" w:rsidP="00843FE0">
      <w:pPr>
        <w:pStyle w:val="aff1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713E4">
        <w:rPr>
          <w:rFonts w:ascii="Times New Roman" w:hAnsi="Times New Roman"/>
          <w:sz w:val="28"/>
          <w:szCs w:val="28"/>
        </w:rPr>
        <w:t>Заполнение исполнительной документации.</w:t>
      </w:r>
    </w:p>
    <w:p w:rsidR="00E713E4" w:rsidRPr="00E713E4" w:rsidRDefault="00E713E4" w:rsidP="00E713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6" w:name="_Toc488403885"/>
      <w:r w:rsidRPr="00E713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Модуль 3: </w:t>
      </w:r>
      <w:bookmarkEnd w:id="36"/>
      <w:r w:rsidR="00F648B7" w:rsidRPr="004442F2">
        <w:rPr>
          <w:rFonts w:ascii="Times New Roman" w:hAnsi="Times New Roman" w:cs="Times New Roman"/>
          <w:b/>
          <w:sz w:val="28"/>
          <w:szCs w:val="28"/>
        </w:rPr>
        <w:t>Технологии «Умный дом»</w:t>
      </w:r>
    </w:p>
    <w:p w:rsidR="00E713E4" w:rsidRPr="00E713E4" w:rsidRDefault="003D3AB6" w:rsidP="00843FE0">
      <w:pPr>
        <w:pStyle w:val="aff1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37" w:name="_Toc488403887"/>
      <w:r>
        <w:rPr>
          <w:rFonts w:ascii="Times New Roman" w:hAnsi="Times New Roman"/>
          <w:sz w:val="28"/>
          <w:szCs w:val="28"/>
        </w:rPr>
        <w:t>Базовая настройка активного сетевого оборудования</w:t>
      </w:r>
      <w:r w:rsidR="00E713E4" w:rsidRPr="00E713E4">
        <w:rPr>
          <w:rFonts w:ascii="Times New Roman" w:hAnsi="Times New Roman"/>
          <w:sz w:val="28"/>
          <w:szCs w:val="28"/>
        </w:rPr>
        <w:t>;</w:t>
      </w:r>
      <w:bookmarkEnd w:id="37"/>
    </w:p>
    <w:p w:rsidR="00E713E4" w:rsidRPr="00E713E4" w:rsidRDefault="003D3AB6" w:rsidP="00843FE0">
      <w:pPr>
        <w:pStyle w:val="aff1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38" w:name="_Toc488403888"/>
      <w:r>
        <w:rPr>
          <w:rFonts w:ascii="Times New Roman" w:hAnsi="Times New Roman"/>
          <w:sz w:val="28"/>
          <w:szCs w:val="28"/>
        </w:rPr>
        <w:t>Подключение оборудования по схеме организации связи</w:t>
      </w:r>
      <w:r w:rsidR="00E713E4" w:rsidRPr="00E713E4">
        <w:rPr>
          <w:rFonts w:ascii="Times New Roman" w:hAnsi="Times New Roman"/>
          <w:sz w:val="28"/>
          <w:szCs w:val="28"/>
        </w:rPr>
        <w:t>;</w:t>
      </w:r>
      <w:bookmarkEnd w:id="38"/>
    </w:p>
    <w:p w:rsidR="00E713E4" w:rsidRPr="003D3AB6" w:rsidRDefault="003D3AB6" w:rsidP="003D3AB6">
      <w:pPr>
        <w:pStyle w:val="aff1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39" w:name="_Toc488403889"/>
      <w:r>
        <w:rPr>
          <w:rFonts w:ascii="Times New Roman" w:hAnsi="Times New Roman"/>
          <w:sz w:val="28"/>
          <w:szCs w:val="28"/>
        </w:rPr>
        <w:t>Проверка работоспособности сервисов</w:t>
      </w:r>
      <w:bookmarkEnd w:id="39"/>
      <w:r>
        <w:rPr>
          <w:rFonts w:ascii="Times New Roman" w:hAnsi="Times New Roman"/>
          <w:sz w:val="28"/>
          <w:szCs w:val="28"/>
        </w:rPr>
        <w:t>.</w:t>
      </w:r>
    </w:p>
    <w:p w:rsidR="00E713E4" w:rsidRPr="002D718A" w:rsidRDefault="00E713E4" w:rsidP="00E713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0" w:name="_Toc488403893"/>
      <w:r w:rsidRPr="002D718A">
        <w:rPr>
          <w:rFonts w:ascii="Times New Roman" w:hAnsi="Times New Roman" w:cs="Times New Roman"/>
          <w:b/>
          <w:sz w:val="28"/>
          <w:szCs w:val="28"/>
        </w:rPr>
        <w:t xml:space="preserve">Модуль 4: </w:t>
      </w:r>
      <w:bookmarkEnd w:id="40"/>
      <w:r w:rsidR="00F648B7" w:rsidRPr="004442F2">
        <w:rPr>
          <w:rFonts w:ascii="Times New Roman" w:hAnsi="Times New Roman" w:cs="Times New Roman"/>
          <w:b/>
          <w:sz w:val="28"/>
          <w:szCs w:val="28"/>
        </w:rPr>
        <w:t>Тест скорости и качества сварки</w:t>
      </w:r>
    </w:p>
    <w:p w:rsidR="003D3AB6" w:rsidRDefault="003D3AB6" w:rsidP="00843FE0">
      <w:pPr>
        <w:pStyle w:val="aff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41" w:name="_Toc488403894"/>
      <w:r>
        <w:rPr>
          <w:rFonts w:ascii="Times New Roman" w:hAnsi="Times New Roman"/>
          <w:sz w:val="28"/>
          <w:szCs w:val="28"/>
        </w:rPr>
        <w:t>Подготовка (организация рабочего места, фиксация и разделка волоконно-оптического кабеля);</w:t>
      </w:r>
    </w:p>
    <w:p w:rsidR="00E713E4" w:rsidRDefault="003D3AB6" w:rsidP="00843FE0">
      <w:pPr>
        <w:pStyle w:val="aff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Сварка оптических волокон по схеме распределения ОВ</w:t>
      </w:r>
      <w:bookmarkEnd w:id="41"/>
      <w:r w:rsidR="00267804">
        <w:rPr>
          <w:rFonts w:ascii="Times New Roman" w:hAnsi="Times New Roman"/>
          <w:sz w:val="28"/>
          <w:szCs w:val="28"/>
        </w:rPr>
        <w:t>.</w:t>
      </w:r>
    </w:p>
    <w:p w:rsidR="00E713E4" w:rsidRPr="002D718A" w:rsidRDefault="00E713E4" w:rsidP="00E713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2" w:name="_Toc488403895"/>
      <w:r w:rsidRPr="002D718A">
        <w:rPr>
          <w:rFonts w:ascii="Times New Roman" w:hAnsi="Times New Roman" w:cs="Times New Roman"/>
          <w:b/>
          <w:sz w:val="28"/>
          <w:szCs w:val="28"/>
        </w:rPr>
        <w:t xml:space="preserve">Модуль 5: </w:t>
      </w:r>
      <w:bookmarkEnd w:id="42"/>
      <w:r w:rsidR="00F648B7" w:rsidRPr="004442F2">
        <w:rPr>
          <w:rFonts w:ascii="Times New Roman" w:hAnsi="Times New Roman" w:cs="Times New Roman"/>
          <w:b/>
          <w:sz w:val="28"/>
          <w:szCs w:val="28"/>
        </w:rPr>
        <w:t>Устранение неполадок и текущее обслуживание</w:t>
      </w:r>
    </w:p>
    <w:p w:rsidR="00E713E4" w:rsidRPr="002D718A" w:rsidRDefault="00267804" w:rsidP="00843FE0">
      <w:pPr>
        <w:pStyle w:val="aff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43" w:name="_Toc488403896"/>
      <w:r>
        <w:rPr>
          <w:rFonts w:ascii="Times New Roman" w:hAnsi="Times New Roman"/>
          <w:sz w:val="28"/>
          <w:szCs w:val="28"/>
        </w:rPr>
        <w:t>Локализация</w:t>
      </w:r>
      <w:r w:rsidR="00E713E4" w:rsidRPr="002D718A">
        <w:rPr>
          <w:rFonts w:ascii="Times New Roman" w:hAnsi="Times New Roman"/>
          <w:sz w:val="28"/>
          <w:szCs w:val="28"/>
        </w:rPr>
        <w:t xml:space="preserve"> неисправностей</w:t>
      </w:r>
      <w:r>
        <w:rPr>
          <w:rFonts w:ascii="Times New Roman" w:hAnsi="Times New Roman"/>
          <w:sz w:val="28"/>
          <w:szCs w:val="28"/>
        </w:rPr>
        <w:t xml:space="preserve"> и описание характера повреждения</w:t>
      </w:r>
      <w:bookmarkEnd w:id="43"/>
      <w:r>
        <w:rPr>
          <w:rFonts w:ascii="Times New Roman" w:hAnsi="Times New Roman"/>
          <w:sz w:val="28"/>
          <w:szCs w:val="28"/>
        </w:rPr>
        <w:t>;</w:t>
      </w:r>
    </w:p>
    <w:p w:rsidR="00E713E4" w:rsidRPr="002D718A" w:rsidRDefault="00E713E4" w:rsidP="00843FE0">
      <w:pPr>
        <w:pStyle w:val="aff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718A">
        <w:rPr>
          <w:rFonts w:ascii="Times New Roman" w:hAnsi="Times New Roman"/>
          <w:sz w:val="28"/>
          <w:szCs w:val="28"/>
        </w:rPr>
        <w:t>Измерения;</w:t>
      </w:r>
    </w:p>
    <w:p w:rsidR="00E713E4" w:rsidRPr="002D718A" w:rsidRDefault="00E713E4" w:rsidP="00843FE0">
      <w:pPr>
        <w:pStyle w:val="aff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718A">
        <w:rPr>
          <w:rFonts w:ascii="Times New Roman" w:hAnsi="Times New Roman"/>
          <w:sz w:val="28"/>
          <w:szCs w:val="28"/>
        </w:rPr>
        <w:t xml:space="preserve">Заполнение </w:t>
      </w:r>
      <w:r w:rsidR="00267804">
        <w:rPr>
          <w:rFonts w:ascii="Times New Roman" w:hAnsi="Times New Roman"/>
          <w:sz w:val="28"/>
          <w:szCs w:val="28"/>
        </w:rPr>
        <w:t>протоколов обнаружения повреждений</w:t>
      </w:r>
      <w:r w:rsidRPr="002D718A">
        <w:rPr>
          <w:rFonts w:ascii="Times New Roman" w:hAnsi="Times New Roman"/>
          <w:sz w:val="28"/>
          <w:szCs w:val="28"/>
        </w:rPr>
        <w:t>.</w:t>
      </w: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44" w:name="_Toc490050968"/>
      <w:r>
        <w:rPr>
          <w:rFonts w:ascii="Times New Roman" w:hAnsi="Times New Roman"/>
          <w:szCs w:val="28"/>
        </w:rPr>
        <w:t xml:space="preserve">5.3. </w:t>
      </w:r>
      <w:r w:rsidR="00DE39D8" w:rsidRPr="00A57976">
        <w:rPr>
          <w:rFonts w:ascii="Times New Roman" w:hAnsi="Times New Roman"/>
          <w:szCs w:val="28"/>
        </w:rPr>
        <w:t>ТРЕБОВАНИЯ К РАЗРАБОТКЕ КОНКУРСНОГО ЗАДАНИЯ</w:t>
      </w:r>
      <w:bookmarkEnd w:id="44"/>
    </w:p>
    <w:p w:rsidR="002D718A" w:rsidRPr="002D718A" w:rsidRDefault="002D718A" w:rsidP="002D718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718A">
        <w:rPr>
          <w:rFonts w:ascii="Times New Roman" w:hAnsi="Times New Roman" w:cs="Times New Roman"/>
          <w:i/>
          <w:sz w:val="28"/>
          <w:szCs w:val="28"/>
        </w:rPr>
        <w:t>День 1. Волоконно-оптические кабельные системы</w:t>
      </w:r>
    </w:p>
    <w:p w:rsidR="002D718A" w:rsidRPr="002D718A" w:rsidRDefault="002D718A" w:rsidP="002D71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18A">
        <w:rPr>
          <w:rFonts w:ascii="Times New Roman" w:hAnsi="Times New Roman" w:cs="Times New Roman"/>
          <w:sz w:val="28"/>
          <w:szCs w:val="28"/>
        </w:rPr>
        <w:t>Выполняемая работа:</w:t>
      </w:r>
    </w:p>
    <w:p w:rsidR="002D718A" w:rsidRPr="002D718A" w:rsidRDefault="002D718A" w:rsidP="00843FE0">
      <w:pPr>
        <w:pStyle w:val="aff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718A">
        <w:rPr>
          <w:rFonts w:ascii="Times New Roman" w:hAnsi="Times New Roman"/>
          <w:sz w:val="28"/>
          <w:szCs w:val="28"/>
        </w:rPr>
        <w:t>произвести монтаж настенного волоконно-оптического кросса по заданной схеме;</w:t>
      </w:r>
    </w:p>
    <w:p w:rsidR="002D718A" w:rsidRPr="002D718A" w:rsidRDefault="002D718A" w:rsidP="00843FE0">
      <w:pPr>
        <w:pStyle w:val="aff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718A">
        <w:rPr>
          <w:rFonts w:ascii="Times New Roman" w:hAnsi="Times New Roman"/>
          <w:sz w:val="28"/>
          <w:szCs w:val="28"/>
        </w:rPr>
        <w:t>произвести монтаж волоконно-оптического кросса стоечного типа по заданной схеме;</w:t>
      </w:r>
    </w:p>
    <w:p w:rsidR="002D718A" w:rsidRPr="002D718A" w:rsidRDefault="002D718A" w:rsidP="00843FE0">
      <w:pPr>
        <w:pStyle w:val="aff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718A">
        <w:rPr>
          <w:rFonts w:ascii="Times New Roman" w:hAnsi="Times New Roman"/>
          <w:sz w:val="28"/>
          <w:szCs w:val="28"/>
        </w:rPr>
        <w:t xml:space="preserve">произвести монтаж волоконно-оптической муфты по заданной схеме; </w:t>
      </w:r>
    </w:p>
    <w:p w:rsidR="002D718A" w:rsidRPr="002D718A" w:rsidRDefault="002D718A" w:rsidP="00843FE0">
      <w:pPr>
        <w:pStyle w:val="aff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718A">
        <w:rPr>
          <w:rFonts w:ascii="Times New Roman" w:hAnsi="Times New Roman"/>
          <w:sz w:val="28"/>
          <w:szCs w:val="28"/>
        </w:rPr>
        <w:t>произвести укладку запасов волоконно-оптического кабеля;</w:t>
      </w:r>
    </w:p>
    <w:p w:rsidR="002D718A" w:rsidRPr="002D718A" w:rsidRDefault="002D718A" w:rsidP="00843FE0">
      <w:pPr>
        <w:pStyle w:val="aff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718A">
        <w:rPr>
          <w:rFonts w:ascii="Times New Roman" w:hAnsi="Times New Roman"/>
          <w:sz w:val="28"/>
          <w:szCs w:val="28"/>
        </w:rPr>
        <w:t xml:space="preserve">произвести маркировку; </w:t>
      </w:r>
    </w:p>
    <w:p w:rsidR="002D718A" w:rsidRPr="002D718A" w:rsidRDefault="002D718A" w:rsidP="00843FE0">
      <w:pPr>
        <w:pStyle w:val="aff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718A">
        <w:rPr>
          <w:rFonts w:ascii="Times New Roman" w:hAnsi="Times New Roman"/>
          <w:sz w:val="28"/>
          <w:szCs w:val="28"/>
        </w:rPr>
        <w:t>произвести измерения волоконно-оптического участка сети.</w:t>
      </w:r>
    </w:p>
    <w:p w:rsidR="002D718A" w:rsidRPr="002D718A" w:rsidRDefault="002D718A" w:rsidP="002D718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718A">
        <w:rPr>
          <w:rFonts w:ascii="Times New Roman" w:hAnsi="Times New Roman" w:cs="Times New Roman"/>
          <w:i/>
          <w:sz w:val="28"/>
          <w:szCs w:val="28"/>
        </w:rPr>
        <w:t>День 2. Структурированные кабельные системы</w:t>
      </w:r>
      <w:r w:rsidRPr="002D718A" w:rsidDel="00827CB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D718A" w:rsidRPr="002D718A" w:rsidRDefault="002D718A" w:rsidP="00843FE0">
      <w:pPr>
        <w:pStyle w:val="aff1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718A">
        <w:rPr>
          <w:rFonts w:ascii="Times New Roman" w:hAnsi="Times New Roman"/>
          <w:sz w:val="28"/>
          <w:szCs w:val="28"/>
        </w:rPr>
        <w:t>произвести монтаж волоконно-оптического участка сети FTTH по заданной схеме;</w:t>
      </w:r>
    </w:p>
    <w:p w:rsidR="002D718A" w:rsidRPr="002D718A" w:rsidRDefault="002D718A" w:rsidP="00843FE0">
      <w:pPr>
        <w:pStyle w:val="aff1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718A">
        <w:rPr>
          <w:rFonts w:ascii="Times New Roman" w:hAnsi="Times New Roman"/>
          <w:sz w:val="28"/>
          <w:szCs w:val="28"/>
        </w:rPr>
        <w:t>произвести монтаж распределительного участка сети на основе медножильных кабелей UTP;</w:t>
      </w:r>
    </w:p>
    <w:p w:rsidR="002D718A" w:rsidRPr="002D718A" w:rsidRDefault="002D718A" w:rsidP="00843FE0">
      <w:pPr>
        <w:pStyle w:val="aff1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718A">
        <w:rPr>
          <w:rFonts w:ascii="Times New Roman" w:hAnsi="Times New Roman"/>
          <w:sz w:val="28"/>
          <w:szCs w:val="28"/>
        </w:rPr>
        <w:lastRenderedPageBreak/>
        <w:t>произвести профессиональную сертификацию кабельной сети;</w:t>
      </w:r>
    </w:p>
    <w:p w:rsidR="002D718A" w:rsidRPr="002D718A" w:rsidRDefault="002D718A" w:rsidP="00843FE0">
      <w:pPr>
        <w:pStyle w:val="aff1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718A">
        <w:rPr>
          <w:rFonts w:ascii="Times New Roman" w:hAnsi="Times New Roman"/>
          <w:sz w:val="28"/>
          <w:szCs w:val="28"/>
        </w:rPr>
        <w:t>произвести укладку кабеля;</w:t>
      </w:r>
    </w:p>
    <w:p w:rsidR="002D718A" w:rsidRPr="002D718A" w:rsidRDefault="002D718A" w:rsidP="00843FE0">
      <w:pPr>
        <w:pStyle w:val="aff1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718A">
        <w:rPr>
          <w:rFonts w:ascii="Times New Roman" w:hAnsi="Times New Roman"/>
          <w:sz w:val="28"/>
          <w:szCs w:val="28"/>
        </w:rPr>
        <w:t>произвести маркировку.</w:t>
      </w:r>
    </w:p>
    <w:p w:rsidR="002D718A" w:rsidRPr="002D718A" w:rsidRDefault="002D718A" w:rsidP="002D718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718A">
        <w:rPr>
          <w:rFonts w:ascii="Times New Roman" w:hAnsi="Times New Roman" w:cs="Times New Roman"/>
          <w:i/>
          <w:sz w:val="28"/>
          <w:szCs w:val="28"/>
        </w:rPr>
        <w:t>День 3. Технологии «Умный дом»</w:t>
      </w:r>
    </w:p>
    <w:p w:rsidR="002D718A" w:rsidRPr="002D718A" w:rsidRDefault="002D718A" w:rsidP="00843FE0">
      <w:pPr>
        <w:pStyle w:val="aff1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718A">
        <w:rPr>
          <w:rFonts w:ascii="Times New Roman" w:hAnsi="Times New Roman"/>
          <w:sz w:val="28"/>
          <w:szCs w:val="28"/>
        </w:rPr>
        <w:t>произвести монтаж активного телекоммуникационного оборудования: коммутатор, маршрутизатор, точка беспроводного доступа WI-FI, IP – камера видеонаблюдения, IP – телефон, ноутбук;</w:t>
      </w:r>
    </w:p>
    <w:p w:rsidR="002D718A" w:rsidRPr="002D718A" w:rsidRDefault="002D718A" w:rsidP="00843FE0">
      <w:pPr>
        <w:pStyle w:val="aff1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718A">
        <w:rPr>
          <w:rFonts w:ascii="Times New Roman" w:hAnsi="Times New Roman"/>
          <w:sz w:val="28"/>
          <w:szCs w:val="28"/>
        </w:rPr>
        <w:t>произвести базовые настройки сетевого оборудования;</w:t>
      </w:r>
    </w:p>
    <w:p w:rsidR="002D718A" w:rsidRPr="002D718A" w:rsidRDefault="002D718A" w:rsidP="00843FE0">
      <w:pPr>
        <w:pStyle w:val="aff1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718A">
        <w:rPr>
          <w:rFonts w:ascii="Times New Roman" w:hAnsi="Times New Roman"/>
          <w:sz w:val="28"/>
          <w:szCs w:val="28"/>
        </w:rPr>
        <w:t>обеспечить работоспособность сервисов;</w:t>
      </w:r>
    </w:p>
    <w:p w:rsidR="00DE39D8" w:rsidRPr="002D718A" w:rsidRDefault="002D718A" w:rsidP="00843FE0">
      <w:pPr>
        <w:pStyle w:val="aff1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D718A">
        <w:rPr>
          <w:rFonts w:ascii="Times New Roman" w:hAnsi="Times New Roman"/>
          <w:sz w:val="28"/>
          <w:szCs w:val="28"/>
        </w:rPr>
        <w:t>определить и устранить место повреждения в созданной телекоммуникационной системе</w:t>
      </w:r>
      <w:r w:rsidRPr="002D718A" w:rsidDel="00E730BC">
        <w:rPr>
          <w:rFonts w:ascii="Times New Roman" w:hAnsi="Times New Roman"/>
          <w:sz w:val="28"/>
          <w:szCs w:val="28"/>
        </w:rPr>
        <w:t xml:space="preserve"> </w:t>
      </w:r>
      <w:r w:rsidRPr="002D718A">
        <w:rPr>
          <w:rFonts w:ascii="Times New Roman" w:hAnsi="Times New Roman"/>
          <w:sz w:val="28"/>
          <w:szCs w:val="28"/>
        </w:rPr>
        <w:t>произвести сварку оптических волокон по заданной схеме на скорость.</w:t>
      </w:r>
    </w:p>
    <w:p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45" w:name="_Toc490050969"/>
      <w:r>
        <w:rPr>
          <w:rFonts w:ascii="Times New Roman" w:hAnsi="Times New Roman"/>
          <w:szCs w:val="28"/>
        </w:rPr>
        <w:t xml:space="preserve">5.4. </w:t>
      </w:r>
      <w:r w:rsidR="00333911" w:rsidRPr="00333911">
        <w:rPr>
          <w:rFonts w:ascii="Times New Roman" w:hAnsi="Times New Roman"/>
          <w:szCs w:val="28"/>
        </w:rPr>
        <w:t>РАЗРАБОТКА КОНКУРСНОГО ЗАДАНИЯ</w:t>
      </w:r>
      <w:bookmarkEnd w:id="45"/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Конкурсное задание </w:t>
      </w:r>
      <w:r w:rsidR="00C95538" w:rsidRPr="00333911">
        <w:rPr>
          <w:rFonts w:ascii="Times New Roman" w:hAnsi="Times New Roman" w:cs="Times New Roman"/>
          <w:sz w:val="28"/>
          <w:szCs w:val="28"/>
        </w:rPr>
        <w:t>разрабатывается</w:t>
      </w:r>
      <w:r w:rsidRPr="00333911">
        <w:rPr>
          <w:rFonts w:ascii="Times New Roman" w:hAnsi="Times New Roman" w:cs="Times New Roman"/>
          <w:sz w:val="28"/>
          <w:szCs w:val="28"/>
        </w:rPr>
        <w:t xml:space="preserve"> по образцам, представленным</w:t>
      </w:r>
      <w:r w:rsidR="00C95538" w:rsidRPr="00333911">
        <w:rPr>
          <w:rFonts w:ascii="Times New Roman" w:hAnsi="Times New Roman" w:cs="Times New Roman"/>
          <w:sz w:val="28"/>
          <w:szCs w:val="28"/>
        </w:rPr>
        <w:t xml:space="preserve"> Менеджером компетенции</w:t>
      </w:r>
      <w:r w:rsidRPr="00333911">
        <w:rPr>
          <w:rFonts w:ascii="Times New Roman" w:hAnsi="Times New Roman" w:cs="Times New Roman"/>
          <w:sz w:val="28"/>
          <w:szCs w:val="28"/>
        </w:rPr>
        <w:t xml:space="preserve"> на форуме WS</w:t>
      </w:r>
      <w:r w:rsidRPr="0033391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33911">
        <w:rPr>
          <w:rFonts w:ascii="Times New Roman" w:hAnsi="Times New Roman" w:cs="Times New Roman"/>
          <w:sz w:val="28"/>
          <w:szCs w:val="28"/>
        </w:rPr>
        <w:t xml:space="preserve"> (</w:t>
      </w:r>
      <w:hyperlink r:id="rId13" w:history="1"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http://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forum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.worldskills.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33911">
        <w:rPr>
          <w:rFonts w:ascii="Times New Roman" w:hAnsi="Times New Roman" w:cs="Times New Roman"/>
          <w:sz w:val="28"/>
          <w:szCs w:val="28"/>
        </w:rPr>
        <w:t xml:space="preserve">). </w:t>
      </w:r>
      <w:r w:rsidR="00C95538" w:rsidRPr="00333911">
        <w:rPr>
          <w:rFonts w:ascii="Times New Roman" w:hAnsi="Times New Roman" w:cs="Times New Roman"/>
          <w:sz w:val="28"/>
          <w:szCs w:val="28"/>
        </w:rPr>
        <w:t>Представленные образцы Конкурсного задания должны меняться один раз в год.</w:t>
      </w:r>
    </w:p>
    <w:p w:rsidR="00DE39D8" w:rsidRPr="0029547E" w:rsidRDefault="00333911" w:rsidP="0029547E">
      <w:pPr>
        <w:pStyle w:val="3"/>
        <w:spacing w:before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9547E">
        <w:rPr>
          <w:rFonts w:ascii="Times New Roman" w:hAnsi="Times New Roman" w:cs="Times New Roman"/>
          <w:sz w:val="28"/>
          <w:szCs w:val="28"/>
          <w:lang w:val="ru-RU"/>
        </w:rPr>
        <w:t>5.4.1</w:t>
      </w:r>
      <w:r w:rsidR="00AA2B8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9547E">
        <w:rPr>
          <w:rFonts w:ascii="Times New Roman" w:hAnsi="Times New Roman" w:cs="Times New Roman"/>
          <w:sz w:val="28"/>
          <w:szCs w:val="28"/>
          <w:lang w:val="ru-RU"/>
        </w:rPr>
        <w:t>КТО РАЗРАБАТЫВАЕТ КОНКУРСНОЕ ЗАДАНИЕ/МОДУЛИ</w:t>
      </w:r>
    </w:p>
    <w:p w:rsidR="00397A1B" w:rsidRPr="00333911" w:rsidRDefault="00397A1B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Общ</w:t>
      </w:r>
      <w:r w:rsidR="0056194A">
        <w:rPr>
          <w:rFonts w:ascii="Times New Roman" w:hAnsi="Times New Roman" w:cs="Times New Roman"/>
          <w:sz w:val="28"/>
          <w:szCs w:val="28"/>
        </w:rPr>
        <w:t>им руководством и утверждением К</w:t>
      </w:r>
      <w:r w:rsidRPr="00333911">
        <w:rPr>
          <w:rFonts w:ascii="Times New Roman" w:hAnsi="Times New Roman" w:cs="Times New Roman"/>
          <w:sz w:val="28"/>
          <w:szCs w:val="28"/>
        </w:rPr>
        <w:t xml:space="preserve">онкурсного задания занимается </w:t>
      </w:r>
      <w:r w:rsidR="00464642">
        <w:rPr>
          <w:rFonts w:ascii="Times New Roman" w:hAnsi="Times New Roman" w:cs="Times New Roman"/>
          <w:sz w:val="28"/>
          <w:szCs w:val="28"/>
        </w:rPr>
        <w:t xml:space="preserve">Международный эксперт и </w:t>
      </w:r>
      <w:r w:rsidRPr="00333911">
        <w:rPr>
          <w:rFonts w:ascii="Times New Roman" w:hAnsi="Times New Roman" w:cs="Times New Roman"/>
          <w:sz w:val="28"/>
          <w:szCs w:val="28"/>
        </w:rPr>
        <w:t>Менеджер компе</w:t>
      </w:r>
      <w:r w:rsidR="0056194A">
        <w:rPr>
          <w:rFonts w:ascii="Times New Roman" w:hAnsi="Times New Roman" w:cs="Times New Roman"/>
          <w:sz w:val="28"/>
          <w:szCs w:val="28"/>
        </w:rPr>
        <w:t>тенции. К участию в разработке К</w:t>
      </w:r>
      <w:r w:rsidRPr="00333911">
        <w:rPr>
          <w:rFonts w:ascii="Times New Roman" w:hAnsi="Times New Roman" w:cs="Times New Roman"/>
          <w:sz w:val="28"/>
          <w:szCs w:val="28"/>
        </w:rPr>
        <w:t>онкурсного задания могут привлекаться:</w:t>
      </w:r>
    </w:p>
    <w:p w:rsidR="00397A1B" w:rsidRPr="00333911" w:rsidRDefault="00397A1B" w:rsidP="00843FE0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 xml:space="preserve">Сертифицированные эксперты </w:t>
      </w:r>
      <w:r w:rsidRPr="00333911">
        <w:rPr>
          <w:rFonts w:ascii="Times New Roman" w:hAnsi="Times New Roman"/>
          <w:sz w:val="28"/>
          <w:szCs w:val="28"/>
          <w:lang w:val="en-US"/>
        </w:rPr>
        <w:t>WSR</w:t>
      </w:r>
      <w:r w:rsidRPr="00333911">
        <w:rPr>
          <w:rFonts w:ascii="Times New Roman" w:hAnsi="Times New Roman"/>
          <w:sz w:val="28"/>
          <w:szCs w:val="28"/>
        </w:rPr>
        <w:t>;</w:t>
      </w:r>
    </w:p>
    <w:p w:rsidR="00397A1B" w:rsidRPr="00333911" w:rsidRDefault="00397A1B" w:rsidP="00843FE0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Сторонние разработчики;</w:t>
      </w:r>
    </w:p>
    <w:p w:rsidR="00397A1B" w:rsidRPr="00333911" w:rsidRDefault="00397A1B" w:rsidP="00843FE0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Иные заинтересованные лица.</w:t>
      </w:r>
    </w:p>
    <w:p w:rsidR="00DE39D8" w:rsidRPr="00333911" w:rsidRDefault="00397A1B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В процессе подготовки к </w:t>
      </w:r>
      <w:r w:rsidR="00EA0C3A" w:rsidRPr="00333911">
        <w:rPr>
          <w:rFonts w:ascii="Times New Roman" w:hAnsi="Times New Roman" w:cs="Times New Roman"/>
          <w:sz w:val="28"/>
          <w:szCs w:val="28"/>
        </w:rPr>
        <w:t xml:space="preserve">каждому </w:t>
      </w:r>
      <w:r w:rsidRPr="00333911">
        <w:rPr>
          <w:rFonts w:ascii="Times New Roman" w:hAnsi="Times New Roman" w:cs="Times New Roman"/>
          <w:sz w:val="28"/>
          <w:szCs w:val="28"/>
        </w:rPr>
        <w:t>соревновани</w:t>
      </w:r>
      <w:r w:rsidR="00EA0C3A" w:rsidRPr="00333911">
        <w:rPr>
          <w:rFonts w:ascii="Times New Roman" w:hAnsi="Times New Roman" w:cs="Times New Roman"/>
          <w:sz w:val="28"/>
          <w:szCs w:val="28"/>
        </w:rPr>
        <w:t>ю</w:t>
      </w:r>
      <w:r w:rsidR="00464642">
        <w:rPr>
          <w:rFonts w:ascii="Times New Roman" w:hAnsi="Times New Roman" w:cs="Times New Roman"/>
          <w:sz w:val="28"/>
          <w:szCs w:val="28"/>
        </w:rPr>
        <w:t xml:space="preserve"> при внесении 30</w:t>
      </w:r>
      <w:r w:rsidR="0056194A">
        <w:rPr>
          <w:rFonts w:ascii="Times New Roman" w:hAnsi="Times New Roman" w:cs="Times New Roman"/>
          <w:sz w:val="28"/>
          <w:szCs w:val="28"/>
        </w:rPr>
        <w:t>% изменений к К</w:t>
      </w:r>
      <w:r w:rsidRPr="00333911">
        <w:rPr>
          <w:rFonts w:ascii="Times New Roman" w:hAnsi="Times New Roman" w:cs="Times New Roman"/>
          <w:sz w:val="28"/>
          <w:szCs w:val="28"/>
        </w:rPr>
        <w:t>онкурсному заданию участвуют</w:t>
      </w:r>
      <w:r w:rsidR="00DE39D8" w:rsidRPr="00333911">
        <w:rPr>
          <w:rFonts w:ascii="Times New Roman" w:hAnsi="Times New Roman" w:cs="Times New Roman"/>
          <w:sz w:val="28"/>
          <w:szCs w:val="28"/>
        </w:rPr>
        <w:t>:</w:t>
      </w:r>
    </w:p>
    <w:p w:rsidR="00DE39D8" w:rsidRPr="00333911" w:rsidRDefault="00DE39D8" w:rsidP="00843FE0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Главн</w:t>
      </w:r>
      <w:r w:rsidR="00397A1B" w:rsidRPr="00333911">
        <w:rPr>
          <w:rFonts w:ascii="Times New Roman" w:hAnsi="Times New Roman"/>
          <w:sz w:val="28"/>
          <w:szCs w:val="28"/>
        </w:rPr>
        <w:t>ый</w:t>
      </w:r>
      <w:r w:rsidRPr="00333911">
        <w:rPr>
          <w:rFonts w:ascii="Times New Roman" w:hAnsi="Times New Roman"/>
          <w:sz w:val="28"/>
          <w:szCs w:val="28"/>
        </w:rPr>
        <w:t xml:space="preserve"> эксперт;</w:t>
      </w:r>
    </w:p>
    <w:p w:rsidR="00DE39D8" w:rsidRPr="00333911" w:rsidRDefault="00DE39D8" w:rsidP="00843FE0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Сертифицированны</w:t>
      </w:r>
      <w:r w:rsidR="00397A1B" w:rsidRPr="00333911">
        <w:rPr>
          <w:rFonts w:ascii="Times New Roman" w:hAnsi="Times New Roman"/>
          <w:sz w:val="28"/>
          <w:szCs w:val="28"/>
        </w:rPr>
        <w:t>й</w:t>
      </w:r>
      <w:r w:rsidRPr="00333911">
        <w:rPr>
          <w:rFonts w:ascii="Times New Roman" w:hAnsi="Times New Roman"/>
          <w:sz w:val="28"/>
          <w:szCs w:val="28"/>
        </w:rPr>
        <w:t xml:space="preserve"> эксперт</w:t>
      </w:r>
      <w:r w:rsidR="00EA0C3A" w:rsidRPr="00333911">
        <w:rPr>
          <w:rFonts w:ascii="Times New Roman" w:hAnsi="Times New Roman"/>
          <w:sz w:val="28"/>
          <w:szCs w:val="28"/>
        </w:rPr>
        <w:t xml:space="preserve"> по компетенции</w:t>
      </w:r>
      <w:r w:rsidR="00397A1B" w:rsidRPr="00333911">
        <w:rPr>
          <w:rFonts w:ascii="Times New Roman" w:hAnsi="Times New Roman"/>
          <w:sz w:val="28"/>
          <w:szCs w:val="28"/>
        </w:rPr>
        <w:t xml:space="preserve"> (в случае присутствия на соревновании)</w:t>
      </w:r>
      <w:r w:rsidRPr="00333911">
        <w:rPr>
          <w:rFonts w:ascii="Times New Roman" w:hAnsi="Times New Roman"/>
          <w:sz w:val="28"/>
          <w:szCs w:val="28"/>
        </w:rPr>
        <w:t>;</w:t>
      </w:r>
    </w:p>
    <w:p w:rsidR="00EA0C3A" w:rsidRPr="00333911" w:rsidRDefault="00EA0C3A" w:rsidP="00843FE0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lastRenderedPageBreak/>
        <w:t>Эксперты принимающие участия в оценке</w:t>
      </w:r>
      <w:r w:rsidR="00CA6CCD" w:rsidRPr="00333911">
        <w:rPr>
          <w:rFonts w:ascii="Times New Roman" w:hAnsi="Times New Roman"/>
          <w:sz w:val="28"/>
          <w:szCs w:val="28"/>
        </w:rPr>
        <w:t xml:space="preserve"> (при необходимости привлечения главным экспертом)</w:t>
      </w:r>
      <w:r w:rsidRPr="00333911">
        <w:rPr>
          <w:rFonts w:ascii="Times New Roman" w:hAnsi="Times New Roman"/>
          <w:sz w:val="28"/>
          <w:szCs w:val="28"/>
        </w:rPr>
        <w:t>.</w:t>
      </w:r>
    </w:p>
    <w:p w:rsidR="00EA0C3A" w:rsidRPr="00333911" w:rsidRDefault="00464642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Внесенные 30</w:t>
      </w:r>
      <w:r w:rsidR="00EA0C3A" w:rsidRPr="00333911">
        <w:rPr>
          <w:rFonts w:ascii="Times New Roman" w:hAnsi="Times New Roman" w:cs="Times New Roman"/>
          <w:sz w:val="28"/>
          <w:szCs w:val="28"/>
        </w:rPr>
        <w:t xml:space="preserve">% изменения в </w:t>
      </w:r>
      <w:r w:rsidR="0056194A">
        <w:rPr>
          <w:rFonts w:ascii="Times New Roman" w:hAnsi="Times New Roman" w:cs="Times New Roman"/>
          <w:sz w:val="28"/>
          <w:szCs w:val="28"/>
        </w:rPr>
        <w:t>К</w:t>
      </w:r>
      <w:r w:rsidR="00EA0C3A" w:rsidRPr="00333911">
        <w:rPr>
          <w:rFonts w:ascii="Times New Roman" w:hAnsi="Times New Roman" w:cs="Times New Roman"/>
          <w:sz w:val="28"/>
          <w:szCs w:val="28"/>
        </w:rPr>
        <w:t xml:space="preserve">онкурсные задания </w:t>
      </w:r>
      <w:r w:rsidR="00CA6CCD" w:rsidRPr="00333911">
        <w:rPr>
          <w:rFonts w:ascii="Times New Roman" w:hAnsi="Times New Roman" w:cs="Times New Roman"/>
          <w:sz w:val="28"/>
          <w:szCs w:val="28"/>
        </w:rPr>
        <w:t>в обязательном порядке</w:t>
      </w:r>
      <w:r w:rsidR="00EA0C3A" w:rsidRPr="00333911">
        <w:rPr>
          <w:rFonts w:ascii="Times New Roman" w:hAnsi="Times New Roman" w:cs="Times New Roman"/>
          <w:sz w:val="28"/>
          <w:szCs w:val="28"/>
        </w:rPr>
        <w:t xml:space="preserve"> соглас</w:t>
      </w:r>
      <w:r w:rsidR="00CA6CCD" w:rsidRPr="00333911">
        <w:rPr>
          <w:rFonts w:ascii="Times New Roman" w:hAnsi="Times New Roman" w:cs="Times New Roman"/>
          <w:sz w:val="28"/>
          <w:szCs w:val="28"/>
        </w:rPr>
        <w:t>уются</w:t>
      </w:r>
      <w:r w:rsidR="00EA0C3A" w:rsidRPr="00333911">
        <w:rPr>
          <w:rFonts w:ascii="Times New Roman" w:hAnsi="Times New Roman" w:cs="Times New Roman"/>
          <w:sz w:val="28"/>
          <w:szCs w:val="28"/>
        </w:rPr>
        <w:t xml:space="preserve"> с Менеджером компетенции.</w:t>
      </w:r>
    </w:p>
    <w:p w:rsidR="00EA0C3A" w:rsidRPr="00333911" w:rsidRDefault="00EA0C3A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Выше об</w:t>
      </w:r>
      <w:r w:rsidR="00464642">
        <w:rPr>
          <w:rFonts w:ascii="Times New Roman" w:hAnsi="Times New Roman" w:cs="Times New Roman"/>
          <w:sz w:val="28"/>
          <w:szCs w:val="28"/>
        </w:rPr>
        <w:t>означенные люди при внесении 30</w:t>
      </w:r>
      <w:r w:rsidRPr="00333911">
        <w:rPr>
          <w:rFonts w:ascii="Times New Roman" w:hAnsi="Times New Roman" w:cs="Times New Roman"/>
          <w:sz w:val="28"/>
          <w:szCs w:val="28"/>
        </w:rPr>
        <w:t xml:space="preserve">% изменений к </w:t>
      </w:r>
      <w:r w:rsidR="0056194A">
        <w:rPr>
          <w:rFonts w:ascii="Times New Roman" w:hAnsi="Times New Roman" w:cs="Times New Roman"/>
          <w:sz w:val="28"/>
          <w:szCs w:val="28"/>
        </w:rPr>
        <w:t xml:space="preserve">Конкурсному </w:t>
      </w:r>
      <w:r w:rsidRPr="00333911">
        <w:rPr>
          <w:rFonts w:ascii="Times New Roman" w:hAnsi="Times New Roman" w:cs="Times New Roman"/>
          <w:sz w:val="28"/>
          <w:szCs w:val="28"/>
        </w:rPr>
        <w:t xml:space="preserve">заданию должны руководствоваться принципами объективности и </w:t>
      </w:r>
      <w:r w:rsidR="00CA6CCD" w:rsidRPr="00333911">
        <w:rPr>
          <w:rFonts w:ascii="Times New Roman" w:hAnsi="Times New Roman" w:cs="Times New Roman"/>
          <w:sz w:val="28"/>
          <w:szCs w:val="28"/>
        </w:rPr>
        <w:t>беспристрастности</w:t>
      </w:r>
      <w:r w:rsidRPr="00333911">
        <w:rPr>
          <w:rFonts w:ascii="Times New Roman" w:hAnsi="Times New Roman" w:cs="Times New Roman"/>
          <w:sz w:val="28"/>
          <w:szCs w:val="28"/>
        </w:rPr>
        <w:t>.</w:t>
      </w:r>
      <w:r w:rsidR="00CA6CCD" w:rsidRPr="00333911">
        <w:rPr>
          <w:rFonts w:ascii="Times New Roman" w:hAnsi="Times New Roman" w:cs="Times New Roman"/>
          <w:sz w:val="28"/>
          <w:szCs w:val="28"/>
        </w:rPr>
        <w:t xml:space="preserve"> Изменения не должны влиять на сложность задания, не должны относиться к иным профессиональным областям, не описанным в </w:t>
      </w:r>
      <w:r w:rsidR="00CA6CCD" w:rsidRPr="00333911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="00CA6CCD" w:rsidRPr="00333911">
        <w:rPr>
          <w:rFonts w:ascii="Times New Roman" w:hAnsi="Times New Roman" w:cs="Times New Roman"/>
          <w:sz w:val="28"/>
          <w:szCs w:val="28"/>
        </w:rPr>
        <w:t xml:space="preserve">, а также исключать любые блоки </w:t>
      </w:r>
      <w:r w:rsidR="00CA6CCD" w:rsidRPr="00333911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="00CA6CCD" w:rsidRPr="00333911">
        <w:rPr>
          <w:rFonts w:ascii="Times New Roman" w:hAnsi="Times New Roman" w:cs="Times New Roman"/>
          <w:sz w:val="28"/>
          <w:szCs w:val="28"/>
        </w:rPr>
        <w:t>.</w:t>
      </w:r>
      <w:r w:rsidR="004D096E" w:rsidRPr="00333911">
        <w:rPr>
          <w:rFonts w:ascii="Times New Roman" w:hAnsi="Times New Roman" w:cs="Times New Roman"/>
          <w:sz w:val="28"/>
          <w:szCs w:val="28"/>
        </w:rPr>
        <w:t xml:space="preserve"> Также внесённые изменения должны быть исполнимы при помощи утверждённого для соревнований Инфраструктурного листа.</w:t>
      </w:r>
    </w:p>
    <w:p w:rsidR="00DE39D8" w:rsidRPr="0029547E" w:rsidRDefault="00727F97" w:rsidP="0029547E">
      <w:pPr>
        <w:pStyle w:val="3"/>
        <w:spacing w:before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AA2B8A">
        <w:rPr>
          <w:rFonts w:ascii="Times New Roman" w:hAnsi="Times New Roman" w:cs="Times New Roman"/>
          <w:sz w:val="28"/>
          <w:szCs w:val="28"/>
          <w:lang w:val="ru-RU"/>
        </w:rPr>
        <w:t xml:space="preserve">.4.2. </w:t>
      </w:r>
      <w:r w:rsidR="00333911" w:rsidRPr="0029547E">
        <w:rPr>
          <w:rFonts w:ascii="Times New Roman" w:hAnsi="Times New Roman" w:cs="Times New Roman"/>
          <w:sz w:val="28"/>
          <w:szCs w:val="28"/>
          <w:lang w:val="ru-RU"/>
        </w:rPr>
        <w:t>КАК РАЗРАБАТЫВАЕТСЯ КОНКУРСНОЕ ЗАДАНИЕ</w:t>
      </w:r>
    </w:p>
    <w:p w:rsidR="00DE39D8" w:rsidRPr="00333911" w:rsidRDefault="00881DD2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Конкурсные задания к каждому чемпионату разрабатываются на основе единого Конкурсного задания, утверждённого </w:t>
      </w:r>
      <w:r w:rsidR="00464642">
        <w:rPr>
          <w:rFonts w:ascii="Times New Roman" w:hAnsi="Times New Roman" w:cs="Times New Roman"/>
          <w:sz w:val="28"/>
          <w:szCs w:val="28"/>
        </w:rPr>
        <w:t xml:space="preserve">Международным экспертом и </w:t>
      </w:r>
      <w:r w:rsidRPr="00333911">
        <w:rPr>
          <w:rFonts w:ascii="Times New Roman" w:hAnsi="Times New Roman" w:cs="Times New Roman"/>
          <w:sz w:val="28"/>
          <w:szCs w:val="28"/>
        </w:rPr>
        <w:t>Менеджером компетенции и размещённого на форуме экспертов. Задания могут разрабатываться как в целом так и по модулям. Основным инструментом разработки Конкурсного задания является форум экспертов.</w:t>
      </w:r>
    </w:p>
    <w:p w:rsidR="00DE39D8" w:rsidRPr="0029547E" w:rsidRDefault="00AA2B8A" w:rsidP="0029547E">
      <w:pPr>
        <w:pStyle w:val="3"/>
        <w:spacing w:before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5.4.3. </w:t>
      </w:r>
      <w:r w:rsidR="00333911" w:rsidRPr="0029547E">
        <w:rPr>
          <w:rFonts w:ascii="Times New Roman" w:hAnsi="Times New Roman" w:cs="Times New Roman"/>
          <w:sz w:val="28"/>
          <w:szCs w:val="28"/>
          <w:lang w:val="ru-RU"/>
        </w:rPr>
        <w:t>КОГДА РАЗРАБАТЫВАЕТСЯ КОНКУРСНОЕ ЗАДАНИЕ</w:t>
      </w:r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Конкурсное задание разрабатывается согласно </w:t>
      </w:r>
      <w:r w:rsidR="008B560B" w:rsidRPr="00333911">
        <w:rPr>
          <w:rFonts w:ascii="Times New Roman" w:hAnsi="Times New Roman" w:cs="Times New Roman"/>
          <w:sz w:val="28"/>
          <w:szCs w:val="28"/>
        </w:rPr>
        <w:t>представленному ниже</w:t>
      </w:r>
      <w:r w:rsidRPr="00333911">
        <w:rPr>
          <w:rFonts w:ascii="Times New Roman" w:hAnsi="Times New Roman" w:cs="Times New Roman"/>
          <w:sz w:val="28"/>
          <w:szCs w:val="28"/>
        </w:rPr>
        <w:t xml:space="preserve"> графику</w:t>
      </w:r>
      <w:r w:rsidR="008B560B" w:rsidRPr="00333911">
        <w:rPr>
          <w:rFonts w:ascii="Times New Roman" w:hAnsi="Times New Roman" w:cs="Times New Roman"/>
          <w:sz w:val="28"/>
          <w:szCs w:val="28"/>
        </w:rPr>
        <w:t>, определяющему сроки подготовки документации для каждого вида чемпионатов.</w:t>
      </w:r>
    </w:p>
    <w:tbl>
      <w:tblPr>
        <w:tblStyle w:val="af"/>
        <w:tblW w:w="10847" w:type="dxa"/>
        <w:tblInd w:w="-567" w:type="dxa"/>
        <w:tblBorders>
          <w:top w:val="single" w:sz="4" w:space="0" w:color="323E4F" w:themeColor="text2" w:themeShade="BF"/>
          <w:left w:val="single" w:sz="4" w:space="0" w:color="323E4F" w:themeColor="text2" w:themeShade="BF"/>
          <w:bottom w:val="single" w:sz="4" w:space="0" w:color="323E4F" w:themeColor="text2" w:themeShade="BF"/>
          <w:right w:val="single" w:sz="4" w:space="0" w:color="323E4F" w:themeColor="text2" w:themeShade="BF"/>
          <w:insideH w:val="single" w:sz="4" w:space="0" w:color="323E4F" w:themeColor="text2" w:themeShade="BF"/>
          <w:insideV w:val="single" w:sz="4" w:space="0" w:color="323E4F" w:themeColor="text2" w:themeShade="BF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798"/>
        <w:gridCol w:w="3014"/>
        <w:gridCol w:w="3084"/>
      </w:tblGrid>
      <w:tr w:rsidR="00C06EBC" w:rsidRPr="009955F8" w:rsidTr="00333911">
        <w:tc>
          <w:tcPr>
            <w:tcW w:w="1951" w:type="dxa"/>
            <w:shd w:val="clear" w:color="auto" w:fill="5B9BD5" w:themeFill="accent1"/>
          </w:tcPr>
          <w:p w:rsidR="008B560B" w:rsidRPr="00333911" w:rsidRDefault="008B560B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Временные рамки</w:t>
            </w:r>
          </w:p>
        </w:tc>
        <w:tc>
          <w:tcPr>
            <w:tcW w:w="2798" w:type="dxa"/>
            <w:shd w:val="clear" w:color="auto" w:fill="5B9BD5" w:themeFill="accent1"/>
          </w:tcPr>
          <w:p w:rsidR="008B560B" w:rsidRPr="00333911" w:rsidRDefault="008B560B" w:rsidP="00F96457">
            <w:pPr>
              <w:jc w:val="both"/>
              <w:rPr>
                <w:b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Локальный чемпионат</w:t>
            </w:r>
          </w:p>
        </w:tc>
        <w:tc>
          <w:tcPr>
            <w:tcW w:w="3014" w:type="dxa"/>
            <w:shd w:val="clear" w:color="auto" w:fill="5B9BD5" w:themeFill="accent1"/>
          </w:tcPr>
          <w:p w:rsidR="008B560B" w:rsidRPr="00333911" w:rsidRDefault="008B560B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Отборочный чемпионат</w:t>
            </w:r>
          </w:p>
        </w:tc>
        <w:tc>
          <w:tcPr>
            <w:tcW w:w="3084" w:type="dxa"/>
            <w:shd w:val="clear" w:color="auto" w:fill="5B9BD5" w:themeFill="accent1"/>
          </w:tcPr>
          <w:p w:rsidR="008B560B" w:rsidRPr="00333911" w:rsidRDefault="008B560B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Национальный чемпионат</w:t>
            </w:r>
          </w:p>
        </w:tc>
      </w:tr>
      <w:tr w:rsidR="00C06EBC" w:rsidRPr="009955F8" w:rsidTr="00333911">
        <w:tc>
          <w:tcPr>
            <w:tcW w:w="1951" w:type="dxa"/>
            <w:shd w:val="clear" w:color="auto" w:fill="5B9BD5" w:themeFill="accent1"/>
          </w:tcPr>
          <w:p w:rsidR="008B560B" w:rsidRPr="00333911" w:rsidRDefault="00B236AD" w:rsidP="00F96457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Шаблон Конкурсного задания</w:t>
            </w:r>
          </w:p>
        </w:tc>
        <w:tc>
          <w:tcPr>
            <w:tcW w:w="2798" w:type="dxa"/>
          </w:tcPr>
          <w:p w:rsidR="008B560B" w:rsidRPr="00333911" w:rsidRDefault="00B236AD" w:rsidP="00835BF6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Берётся в исходном виде с форума экспертов</w:t>
            </w:r>
            <w:r w:rsidR="00835BF6" w:rsidRPr="00333911">
              <w:rPr>
                <w:sz w:val="28"/>
                <w:szCs w:val="28"/>
              </w:rPr>
              <w:t xml:space="preserve"> задание предыдущего Национального чемпионата</w:t>
            </w:r>
          </w:p>
        </w:tc>
        <w:tc>
          <w:tcPr>
            <w:tcW w:w="3014" w:type="dxa"/>
          </w:tcPr>
          <w:p w:rsidR="008B560B" w:rsidRPr="00333911" w:rsidRDefault="00835BF6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Берётся в исходном виде с форума экспертов задание предыдущего Национального чемпионата</w:t>
            </w:r>
          </w:p>
        </w:tc>
        <w:tc>
          <w:tcPr>
            <w:tcW w:w="3084" w:type="dxa"/>
          </w:tcPr>
          <w:p w:rsidR="008B560B" w:rsidRPr="00333911" w:rsidRDefault="00B236AD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Разрабатывается на основе предыдущего чемпионата с учётом всего опыта проведения соревнований по компетенции и отраслевых стандартов</w:t>
            </w:r>
            <w:r w:rsidR="00835BF6" w:rsidRPr="00333911">
              <w:rPr>
                <w:sz w:val="28"/>
                <w:szCs w:val="28"/>
              </w:rPr>
              <w:t xml:space="preserve"> за 6 месяцев до чемпионата</w:t>
            </w:r>
          </w:p>
        </w:tc>
      </w:tr>
      <w:tr w:rsidR="00C06EBC" w:rsidRPr="009955F8" w:rsidTr="00333911">
        <w:tc>
          <w:tcPr>
            <w:tcW w:w="1951" w:type="dxa"/>
            <w:shd w:val="clear" w:color="auto" w:fill="5B9BD5" w:themeFill="accent1"/>
          </w:tcPr>
          <w:p w:rsidR="008B560B" w:rsidRPr="00333911" w:rsidRDefault="00B236AD" w:rsidP="00F96457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lastRenderedPageBreak/>
              <w:t>Утверждение Главного эксперта чемпионата</w:t>
            </w:r>
            <w:r w:rsidR="00C06EBC" w:rsidRPr="00333911">
              <w:rPr>
                <w:b/>
                <w:color w:val="FFFFFF" w:themeColor="background1"/>
                <w:sz w:val="28"/>
                <w:szCs w:val="28"/>
              </w:rPr>
              <w:t>, ответственного за разработку КЗ</w:t>
            </w:r>
          </w:p>
        </w:tc>
        <w:tc>
          <w:tcPr>
            <w:tcW w:w="2798" w:type="dxa"/>
          </w:tcPr>
          <w:p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2 месяца до чемпионата</w:t>
            </w:r>
          </w:p>
        </w:tc>
        <w:tc>
          <w:tcPr>
            <w:tcW w:w="3014" w:type="dxa"/>
          </w:tcPr>
          <w:p w:rsidR="008B560B" w:rsidRPr="00333911" w:rsidRDefault="00C06EBC" w:rsidP="00C06EBC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3 месяца до чемпионата</w:t>
            </w:r>
          </w:p>
        </w:tc>
        <w:tc>
          <w:tcPr>
            <w:tcW w:w="3084" w:type="dxa"/>
          </w:tcPr>
          <w:p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4 месяца до чемпионата</w:t>
            </w:r>
          </w:p>
        </w:tc>
      </w:tr>
      <w:tr w:rsidR="00C06EBC" w:rsidRPr="009955F8" w:rsidTr="00333911">
        <w:tblPrEx>
          <w:tblLook w:val="04A0" w:firstRow="1" w:lastRow="0" w:firstColumn="1" w:lastColumn="0" w:noHBand="0" w:noVBand="1"/>
        </w:tblPrEx>
        <w:tc>
          <w:tcPr>
            <w:tcW w:w="1951" w:type="dxa"/>
            <w:shd w:val="clear" w:color="auto" w:fill="5B9BD5" w:themeFill="accent1"/>
          </w:tcPr>
          <w:p w:rsidR="00C06EBC" w:rsidRPr="00333911" w:rsidRDefault="00C06EBC" w:rsidP="00C06EBC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Публикация КЗ (если применимо)</w:t>
            </w:r>
          </w:p>
        </w:tc>
        <w:tc>
          <w:tcPr>
            <w:tcW w:w="2798" w:type="dxa"/>
          </w:tcPr>
          <w:p w:rsidR="00C06EBC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1</w:t>
            </w:r>
            <w:r w:rsidR="00C06EBC" w:rsidRPr="00333911">
              <w:rPr>
                <w:sz w:val="28"/>
                <w:szCs w:val="28"/>
              </w:rPr>
              <w:t xml:space="preserve"> месяц до чемпионата</w:t>
            </w:r>
          </w:p>
        </w:tc>
        <w:tc>
          <w:tcPr>
            <w:tcW w:w="3014" w:type="dxa"/>
          </w:tcPr>
          <w:p w:rsidR="00C06EBC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1</w:t>
            </w:r>
            <w:r w:rsidR="00C06EBC" w:rsidRPr="00333911">
              <w:rPr>
                <w:sz w:val="28"/>
                <w:szCs w:val="28"/>
              </w:rPr>
              <w:t xml:space="preserve"> месяц до чемпионата</w:t>
            </w:r>
          </w:p>
        </w:tc>
        <w:tc>
          <w:tcPr>
            <w:tcW w:w="3084" w:type="dxa"/>
          </w:tcPr>
          <w:p w:rsidR="00C06EBC" w:rsidRPr="00333911" w:rsidRDefault="00464642" w:rsidP="004D09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применимо</w:t>
            </w:r>
          </w:p>
        </w:tc>
      </w:tr>
      <w:tr w:rsidR="00C06EBC" w:rsidRPr="009955F8" w:rsidTr="00333911">
        <w:tblPrEx>
          <w:tblLook w:val="04A0" w:firstRow="1" w:lastRow="0" w:firstColumn="1" w:lastColumn="0" w:noHBand="0" w:noVBand="1"/>
        </w:tblPrEx>
        <w:tc>
          <w:tcPr>
            <w:tcW w:w="1951" w:type="dxa"/>
            <w:shd w:val="clear" w:color="auto" w:fill="5B9BD5" w:themeFill="accent1"/>
          </w:tcPr>
          <w:p w:rsidR="008B560B" w:rsidRPr="00333911" w:rsidRDefault="00C06EBC" w:rsidP="00C06EBC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Внесение и согласование с Менеджером компетенции 30% изменений в КЗ</w:t>
            </w:r>
          </w:p>
        </w:tc>
        <w:tc>
          <w:tcPr>
            <w:tcW w:w="2798" w:type="dxa"/>
          </w:tcPr>
          <w:p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С-2</w:t>
            </w:r>
          </w:p>
        </w:tc>
        <w:tc>
          <w:tcPr>
            <w:tcW w:w="3014" w:type="dxa"/>
          </w:tcPr>
          <w:p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С-2</w:t>
            </w:r>
          </w:p>
        </w:tc>
        <w:tc>
          <w:tcPr>
            <w:tcW w:w="3084" w:type="dxa"/>
          </w:tcPr>
          <w:p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С-2</w:t>
            </w:r>
          </w:p>
        </w:tc>
      </w:tr>
      <w:tr w:rsidR="00C06EBC" w:rsidRPr="009955F8" w:rsidTr="00333911">
        <w:tblPrEx>
          <w:tblLook w:val="04A0" w:firstRow="1" w:lastRow="0" w:firstColumn="1" w:lastColumn="0" w:noHBand="0" w:noVBand="1"/>
        </w:tblPrEx>
        <w:tc>
          <w:tcPr>
            <w:tcW w:w="1951" w:type="dxa"/>
            <w:shd w:val="clear" w:color="auto" w:fill="5B9BD5" w:themeFill="accent1"/>
          </w:tcPr>
          <w:p w:rsidR="008B560B" w:rsidRPr="00333911" w:rsidRDefault="00C06EBC" w:rsidP="00C06EBC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Внесение предложений  на Форум экспертов о модернизации КЗ, КО, ИЛ, ТО, ПЗ, ОТ</w:t>
            </w:r>
          </w:p>
        </w:tc>
        <w:tc>
          <w:tcPr>
            <w:tcW w:w="2798" w:type="dxa"/>
          </w:tcPr>
          <w:p w:rsidR="008B560B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С+1</w:t>
            </w:r>
          </w:p>
        </w:tc>
        <w:tc>
          <w:tcPr>
            <w:tcW w:w="3014" w:type="dxa"/>
          </w:tcPr>
          <w:p w:rsidR="008B560B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С+1</w:t>
            </w:r>
          </w:p>
        </w:tc>
        <w:tc>
          <w:tcPr>
            <w:tcW w:w="3084" w:type="dxa"/>
          </w:tcPr>
          <w:p w:rsidR="008B560B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С+1</w:t>
            </w:r>
          </w:p>
        </w:tc>
      </w:tr>
    </w:tbl>
    <w:p w:rsidR="00DE39D8" w:rsidRPr="009955F8" w:rsidRDefault="00DE39D8" w:rsidP="00DE39D8">
      <w:pPr>
        <w:jc w:val="both"/>
        <w:rPr>
          <w:rFonts w:ascii="Times New Roman" w:hAnsi="Times New Roman" w:cs="Times New Roman"/>
        </w:rPr>
      </w:pPr>
    </w:p>
    <w:p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46" w:name="_Toc490050970"/>
      <w:r>
        <w:rPr>
          <w:rFonts w:ascii="Times New Roman" w:hAnsi="Times New Roman"/>
          <w:szCs w:val="28"/>
        </w:rPr>
        <w:t xml:space="preserve">5.5 </w:t>
      </w:r>
      <w:r w:rsidR="00333911" w:rsidRPr="00333911">
        <w:rPr>
          <w:rFonts w:ascii="Times New Roman" w:hAnsi="Times New Roman"/>
          <w:szCs w:val="28"/>
        </w:rPr>
        <w:t>УТВЕРЖДЕНИЕ КОНКУРСНОГО ЗАДАНИЯ</w:t>
      </w:r>
      <w:bookmarkEnd w:id="46"/>
    </w:p>
    <w:p w:rsidR="00DE39D8" w:rsidRPr="00333911" w:rsidRDefault="00835BF6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Главный эксперт и Менеджер компетенции </w:t>
      </w:r>
      <w:r w:rsidR="00DE39D8" w:rsidRPr="00333911">
        <w:rPr>
          <w:rFonts w:ascii="Times New Roman" w:hAnsi="Times New Roman" w:cs="Times New Roman"/>
          <w:sz w:val="28"/>
          <w:szCs w:val="28"/>
        </w:rPr>
        <w:t>принимают решение о выполнимости всех модулей</w:t>
      </w:r>
      <w:r w:rsidR="004E7905" w:rsidRPr="00333911">
        <w:rPr>
          <w:rFonts w:ascii="Times New Roman" w:hAnsi="Times New Roman" w:cs="Times New Roman"/>
          <w:sz w:val="28"/>
          <w:szCs w:val="28"/>
        </w:rPr>
        <w:t xml:space="preserve"> и при необходимости должны доказать реальность его выполнения</w:t>
      </w:r>
      <w:r w:rsidR="00DE39D8" w:rsidRPr="00333911">
        <w:rPr>
          <w:rFonts w:ascii="Times New Roman" w:hAnsi="Times New Roman" w:cs="Times New Roman"/>
          <w:sz w:val="28"/>
          <w:szCs w:val="28"/>
        </w:rPr>
        <w:t xml:space="preserve">. Во </w:t>
      </w:r>
      <w:r w:rsidRPr="00333911">
        <w:rPr>
          <w:rFonts w:ascii="Times New Roman" w:hAnsi="Times New Roman" w:cs="Times New Roman"/>
          <w:sz w:val="28"/>
          <w:szCs w:val="28"/>
        </w:rPr>
        <w:t xml:space="preserve">внимание принимаются время </w:t>
      </w:r>
      <w:r w:rsidR="00DE39D8" w:rsidRPr="00333911">
        <w:rPr>
          <w:rFonts w:ascii="Times New Roman" w:hAnsi="Times New Roman" w:cs="Times New Roman"/>
          <w:sz w:val="28"/>
          <w:szCs w:val="28"/>
        </w:rPr>
        <w:t>и материалы.</w:t>
      </w:r>
    </w:p>
    <w:p w:rsidR="004E7905" w:rsidRPr="00333911" w:rsidRDefault="004E7905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Конкурсное задание может быть утверждено в любой удобной для Менеджера компетенции форме.</w:t>
      </w:r>
    </w:p>
    <w:p w:rsidR="00DE39D8" w:rsidRPr="00333911" w:rsidRDefault="00333911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47" w:name="_Toc490050971"/>
      <w:r w:rsidRPr="00333911">
        <w:rPr>
          <w:rFonts w:ascii="Times New Roman" w:hAnsi="Times New Roman"/>
          <w:szCs w:val="28"/>
        </w:rPr>
        <w:t>5.</w:t>
      </w:r>
      <w:r w:rsidR="0029547E">
        <w:rPr>
          <w:rFonts w:ascii="Times New Roman" w:hAnsi="Times New Roman"/>
          <w:szCs w:val="28"/>
        </w:rPr>
        <w:t>6</w:t>
      </w:r>
      <w:r w:rsidR="00AA2B8A">
        <w:rPr>
          <w:rFonts w:ascii="Times New Roman" w:hAnsi="Times New Roman"/>
          <w:szCs w:val="28"/>
        </w:rPr>
        <w:t xml:space="preserve">. </w:t>
      </w:r>
      <w:r w:rsidRPr="00333911">
        <w:rPr>
          <w:rFonts w:ascii="Times New Roman" w:hAnsi="Times New Roman"/>
          <w:szCs w:val="28"/>
        </w:rPr>
        <w:t xml:space="preserve">СВОЙСТВА МАТЕРИАЛА </w:t>
      </w:r>
      <w:r>
        <w:rPr>
          <w:rFonts w:ascii="Times New Roman" w:hAnsi="Times New Roman"/>
          <w:szCs w:val="28"/>
        </w:rPr>
        <w:t>И</w:t>
      </w:r>
      <w:r w:rsidRPr="00333911">
        <w:rPr>
          <w:rFonts w:ascii="Times New Roman" w:hAnsi="Times New Roman"/>
          <w:szCs w:val="28"/>
        </w:rPr>
        <w:t xml:space="preserve"> ИНСТРУКЦИИ ПРОИЗВОДИТЕЛЯ</w:t>
      </w:r>
      <w:bookmarkEnd w:id="47"/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Если для выполнения задания участнику конкурса необходимо ознакомиться с инструкциями по применению какого-либо материала или с </w:t>
      </w:r>
      <w:r w:rsidRPr="00333911">
        <w:rPr>
          <w:rFonts w:ascii="Times New Roman" w:hAnsi="Times New Roman" w:cs="Times New Roman"/>
          <w:sz w:val="28"/>
          <w:szCs w:val="28"/>
        </w:rPr>
        <w:lastRenderedPageBreak/>
        <w:t xml:space="preserve">инструкциями производителя, он получает их </w:t>
      </w:r>
      <w:r w:rsidR="005560AC" w:rsidRPr="00333911">
        <w:rPr>
          <w:rFonts w:ascii="Times New Roman" w:hAnsi="Times New Roman" w:cs="Times New Roman"/>
          <w:sz w:val="28"/>
          <w:szCs w:val="28"/>
        </w:rPr>
        <w:t>заранее по решению Менеджера компетенции и Главного эксперта</w:t>
      </w:r>
      <w:r w:rsidRPr="00333911">
        <w:rPr>
          <w:rFonts w:ascii="Times New Roman" w:hAnsi="Times New Roman" w:cs="Times New Roman"/>
          <w:sz w:val="28"/>
          <w:szCs w:val="28"/>
        </w:rPr>
        <w:t>. При необходимости, во время ознакомления Технический эксперт организует демонстрацию на месте.</w:t>
      </w:r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Материалы, выбираемые для модулей, которые предстоит построить участникам чемпионата (кроме тех случаев, когда материалы приносит с собой сам участник), должны принадлежать к тому типу материалов, который имеется у ряда производителей, и который имеется в свободной продаже </w:t>
      </w:r>
      <w:r w:rsidR="005560AC" w:rsidRPr="00333911">
        <w:rPr>
          <w:rFonts w:ascii="Times New Roman" w:hAnsi="Times New Roman" w:cs="Times New Roman"/>
          <w:sz w:val="28"/>
          <w:szCs w:val="28"/>
        </w:rPr>
        <w:t>в регионе проведения чемпионата</w:t>
      </w:r>
      <w:r w:rsidRPr="00333911">
        <w:rPr>
          <w:rFonts w:ascii="Times New Roman" w:hAnsi="Times New Roman" w:cs="Times New Roman"/>
          <w:sz w:val="28"/>
          <w:szCs w:val="28"/>
        </w:rPr>
        <w:t>.</w:t>
      </w: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48" w:name="_Toc490050972"/>
      <w:r w:rsidRPr="009955F8">
        <w:rPr>
          <w:rFonts w:ascii="Times New Roman" w:hAnsi="Times New Roman"/>
          <w:sz w:val="34"/>
          <w:szCs w:val="34"/>
        </w:rPr>
        <w:t>6. УПРАВЛЕНИЕ КОМПЕТЕНЦИЕЙ И ОБЩЕНИЕ</w:t>
      </w:r>
      <w:bookmarkEnd w:id="48"/>
    </w:p>
    <w:p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49" w:name="_Toc490050973"/>
      <w:r>
        <w:rPr>
          <w:rFonts w:ascii="Times New Roman" w:hAnsi="Times New Roman"/>
          <w:szCs w:val="28"/>
        </w:rPr>
        <w:t xml:space="preserve">6.1 </w:t>
      </w:r>
      <w:r w:rsidR="00333911" w:rsidRPr="00333911">
        <w:rPr>
          <w:rFonts w:ascii="Times New Roman" w:hAnsi="Times New Roman"/>
          <w:szCs w:val="28"/>
        </w:rPr>
        <w:t>ДИСКУССИОННЫЙ ФОРУМ</w:t>
      </w:r>
      <w:bookmarkEnd w:id="49"/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Все предконкурсные обсужд</w:t>
      </w:r>
      <w:r w:rsidR="0056194A">
        <w:rPr>
          <w:rFonts w:ascii="Times New Roman" w:hAnsi="Times New Roman" w:cs="Times New Roman"/>
          <w:sz w:val="28"/>
          <w:szCs w:val="28"/>
        </w:rPr>
        <w:t xml:space="preserve">ения проходят на особом форуме </w:t>
      </w:r>
      <w:r w:rsidRPr="00333911">
        <w:rPr>
          <w:rFonts w:ascii="Times New Roman" w:hAnsi="Times New Roman" w:cs="Times New Roman"/>
          <w:sz w:val="28"/>
          <w:szCs w:val="28"/>
        </w:rPr>
        <w:t>(</w:t>
      </w:r>
      <w:hyperlink r:id="rId14" w:history="1"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http://forum.worldskills.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5560AC" w:rsidRPr="00333911">
        <w:rPr>
          <w:rFonts w:ascii="Times New Roman" w:hAnsi="Times New Roman" w:cs="Times New Roman"/>
          <w:sz w:val="28"/>
          <w:szCs w:val="28"/>
        </w:rPr>
        <w:t>).</w:t>
      </w:r>
      <w:r w:rsidRPr="00333911">
        <w:rPr>
          <w:rFonts w:ascii="Times New Roman" w:hAnsi="Times New Roman" w:cs="Times New Roman"/>
          <w:sz w:val="28"/>
          <w:szCs w:val="28"/>
        </w:rPr>
        <w:t xml:space="preserve"> </w:t>
      </w:r>
      <w:r w:rsidR="00220E70" w:rsidRPr="00333911">
        <w:rPr>
          <w:rFonts w:ascii="Times New Roman" w:hAnsi="Times New Roman" w:cs="Times New Roman"/>
          <w:sz w:val="28"/>
          <w:szCs w:val="28"/>
        </w:rPr>
        <w:t>Р</w:t>
      </w:r>
      <w:r w:rsidR="005560AC" w:rsidRPr="00333911">
        <w:rPr>
          <w:rFonts w:ascii="Times New Roman" w:hAnsi="Times New Roman" w:cs="Times New Roman"/>
          <w:sz w:val="28"/>
          <w:szCs w:val="28"/>
        </w:rPr>
        <w:t>ешения по развитию компетенции должны</w:t>
      </w:r>
      <w:r w:rsidRPr="00333911">
        <w:rPr>
          <w:rFonts w:ascii="Times New Roman" w:hAnsi="Times New Roman" w:cs="Times New Roman"/>
          <w:sz w:val="28"/>
          <w:szCs w:val="28"/>
        </w:rPr>
        <w:t xml:space="preserve"> принима</w:t>
      </w:r>
      <w:r w:rsidR="005560AC" w:rsidRPr="00333911">
        <w:rPr>
          <w:rFonts w:ascii="Times New Roman" w:hAnsi="Times New Roman" w:cs="Times New Roman"/>
          <w:sz w:val="28"/>
          <w:szCs w:val="28"/>
        </w:rPr>
        <w:t>ться</w:t>
      </w:r>
      <w:r w:rsidRPr="00333911">
        <w:rPr>
          <w:rFonts w:ascii="Times New Roman" w:hAnsi="Times New Roman" w:cs="Times New Roman"/>
          <w:sz w:val="28"/>
          <w:szCs w:val="28"/>
        </w:rPr>
        <w:t xml:space="preserve"> только после предвар</w:t>
      </w:r>
      <w:r w:rsidR="00727F97">
        <w:rPr>
          <w:rFonts w:ascii="Times New Roman" w:hAnsi="Times New Roman" w:cs="Times New Roman"/>
          <w:sz w:val="28"/>
          <w:szCs w:val="28"/>
        </w:rPr>
        <w:t xml:space="preserve">ительного обсуждения на форуме. </w:t>
      </w:r>
      <w:r w:rsidR="0056194A">
        <w:rPr>
          <w:rFonts w:ascii="Times New Roman" w:hAnsi="Times New Roman" w:cs="Times New Roman"/>
          <w:sz w:val="28"/>
          <w:szCs w:val="28"/>
        </w:rPr>
        <w:t xml:space="preserve">Также на форуме должно происходить информирование о всех важных событиях в рамке компетенции. </w:t>
      </w:r>
      <w:r w:rsidR="00727F97" w:rsidRPr="00727F97">
        <w:rPr>
          <w:rFonts w:ascii="Times New Roman" w:hAnsi="Times New Roman" w:cs="Times New Roman"/>
          <w:sz w:val="28"/>
          <w:szCs w:val="28"/>
        </w:rPr>
        <w:t>Модератором данного форума являются Международный эксперт и (или) Менеджер компетенции (или Эксперт, назначенный ими).</w:t>
      </w:r>
    </w:p>
    <w:p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50" w:name="_Toc490050974"/>
      <w:r>
        <w:rPr>
          <w:rFonts w:ascii="Times New Roman" w:hAnsi="Times New Roman"/>
          <w:szCs w:val="28"/>
        </w:rPr>
        <w:t xml:space="preserve">6.2. </w:t>
      </w:r>
      <w:r w:rsidR="00333911" w:rsidRPr="00333911">
        <w:rPr>
          <w:rFonts w:ascii="Times New Roman" w:hAnsi="Times New Roman"/>
          <w:szCs w:val="28"/>
        </w:rPr>
        <w:t>ИНФОРМАЦИЯ ДЛЯ УЧАСТНИКОВ ЧЕМПИОНАТА</w:t>
      </w:r>
      <w:bookmarkEnd w:id="50"/>
    </w:p>
    <w:p w:rsidR="00DE39D8" w:rsidRPr="0056194A" w:rsidRDefault="00DE39D8" w:rsidP="00561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Информация для конкурсантов публикуется </w:t>
      </w:r>
      <w:r w:rsidR="00220E70" w:rsidRPr="00333911">
        <w:rPr>
          <w:rFonts w:ascii="Times New Roman" w:hAnsi="Times New Roman" w:cs="Times New Roman"/>
          <w:sz w:val="28"/>
          <w:szCs w:val="28"/>
        </w:rPr>
        <w:t>в соответствии с регламентом</w:t>
      </w:r>
      <w:r w:rsidRPr="00333911">
        <w:rPr>
          <w:rFonts w:ascii="Times New Roman" w:hAnsi="Times New Roman" w:cs="Times New Roman"/>
          <w:sz w:val="28"/>
          <w:szCs w:val="28"/>
        </w:rPr>
        <w:t xml:space="preserve"> проводимого чемпионата.</w:t>
      </w:r>
      <w:r w:rsidR="0056194A">
        <w:rPr>
          <w:rFonts w:ascii="Times New Roman" w:hAnsi="Times New Roman" w:cs="Times New Roman"/>
          <w:sz w:val="28"/>
          <w:szCs w:val="28"/>
        </w:rPr>
        <w:t xml:space="preserve"> </w:t>
      </w:r>
      <w:r w:rsidRPr="0056194A">
        <w:rPr>
          <w:rFonts w:ascii="Times New Roman" w:hAnsi="Times New Roman"/>
          <w:sz w:val="28"/>
          <w:szCs w:val="28"/>
        </w:rPr>
        <w:t xml:space="preserve">Информация </w:t>
      </w:r>
      <w:r w:rsidR="00220E70" w:rsidRPr="0056194A">
        <w:rPr>
          <w:rFonts w:ascii="Times New Roman" w:hAnsi="Times New Roman"/>
          <w:sz w:val="28"/>
          <w:szCs w:val="28"/>
        </w:rPr>
        <w:t xml:space="preserve">может </w:t>
      </w:r>
      <w:r w:rsidRPr="0056194A">
        <w:rPr>
          <w:rFonts w:ascii="Times New Roman" w:hAnsi="Times New Roman"/>
          <w:sz w:val="28"/>
          <w:szCs w:val="28"/>
        </w:rPr>
        <w:t>включа</w:t>
      </w:r>
      <w:r w:rsidR="00220E70" w:rsidRPr="0056194A">
        <w:rPr>
          <w:rFonts w:ascii="Times New Roman" w:hAnsi="Times New Roman"/>
          <w:sz w:val="28"/>
          <w:szCs w:val="28"/>
        </w:rPr>
        <w:t>ть</w:t>
      </w:r>
      <w:r w:rsidRPr="0056194A">
        <w:rPr>
          <w:rFonts w:ascii="Times New Roman" w:hAnsi="Times New Roman"/>
          <w:sz w:val="28"/>
          <w:szCs w:val="28"/>
        </w:rPr>
        <w:t>:</w:t>
      </w:r>
    </w:p>
    <w:p w:rsidR="00DE39D8" w:rsidRPr="00333911" w:rsidRDefault="00DE39D8" w:rsidP="00843FE0">
      <w:pPr>
        <w:pStyle w:val="aff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Техническое описание;</w:t>
      </w:r>
    </w:p>
    <w:p w:rsidR="00DE39D8" w:rsidRPr="00333911" w:rsidRDefault="00DE39D8" w:rsidP="00843FE0">
      <w:pPr>
        <w:pStyle w:val="aff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Конкурсные задания;</w:t>
      </w:r>
    </w:p>
    <w:p w:rsidR="00220E70" w:rsidRPr="00333911" w:rsidRDefault="00220E70" w:rsidP="00843FE0">
      <w:pPr>
        <w:pStyle w:val="aff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Обобщённая ведомость оценки;</w:t>
      </w:r>
    </w:p>
    <w:p w:rsidR="00DE39D8" w:rsidRPr="00333911" w:rsidRDefault="00DE39D8" w:rsidP="00843FE0">
      <w:pPr>
        <w:pStyle w:val="aff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Инфраструктурный лист;</w:t>
      </w:r>
    </w:p>
    <w:p w:rsidR="00DE39D8" w:rsidRPr="00333911" w:rsidRDefault="00DE39D8" w:rsidP="00843FE0">
      <w:pPr>
        <w:pStyle w:val="aff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Инструкция по охране труда и технике безопасности;</w:t>
      </w:r>
    </w:p>
    <w:p w:rsidR="00DE39D8" w:rsidRPr="00333911" w:rsidRDefault="00DE39D8" w:rsidP="00843FE0">
      <w:pPr>
        <w:pStyle w:val="aff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Дополнительная информация.</w:t>
      </w:r>
    </w:p>
    <w:p w:rsidR="00DE39D8" w:rsidRPr="00333911" w:rsidRDefault="00333911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51" w:name="_Toc490050975"/>
      <w:r w:rsidRPr="00333911">
        <w:rPr>
          <w:rFonts w:ascii="Times New Roman" w:hAnsi="Times New Roman"/>
          <w:szCs w:val="28"/>
        </w:rPr>
        <w:t>6.3. АРХИВ КОНКУРСНЫХ ЗАДАНИЙ</w:t>
      </w:r>
      <w:bookmarkEnd w:id="51"/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Конкурсные задания доступны по адресу </w:t>
      </w:r>
      <w:hyperlink r:id="rId15" w:history="1"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http://forum.worldskills.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33911">
        <w:rPr>
          <w:rFonts w:ascii="Times New Roman" w:hAnsi="Times New Roman" w:cs="Times New Roman"/>
          <w:sz w:val="28"/>
          <w:szCs w:val="28"/>
        </w:rPr>
        <w:t>.</w:t>
      </w:r>
    </w:p>
    <w:p w:rsidR="00DE39D8" w:rsidRPr="00333911" w:rsidRDefault="00333911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52" w:name="_Toc490050976"/>
      <w:r w:rsidRPr="00333911">
        <w:rPr>
          <w:rFonts w:ascii="Times New Roman" w:hAnsi="Times New Roman"/>
          <w:szCs w:val="28"/>
        </w:rPr>
        <w:lastRenderedPageBreak/>
        <w:t>6.4. УПРАВЛЕНИЕ КОМПЕТЕНЦИЕЙ</w:t>
      </w:r>
      <w:bookmarkEnd w:id="52"/>
    </w:p>
    <w:p w:rsidR="00DE39D8" w:rsidRPr="00333911" w:rsidRDefault="00220E70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Общее управление компетенцией осуществляется Международным экспертом и Менеджером компетенции с возможным привлечением экспертного сообщества</w:t>
      </w:r>
      <w:r w:rsidR="00DE39D8" w:rsidRPr="00333911">
        <w:rPr>
          <w:rFonts w:ascii="Times New Roman" w:hAnsi="Times New Roman" w:cs="Times New Roman"/>
          <w:sz w:val="28"/>
          <w:szCs w:val="28"/>
        </w:rPr>
        <w:t>.</w:t>
      </w:r>
    </w:p>
    <w:p w:rsidR="00DE39D8" w:rsidRPr="00333911" w:rsidRDefault="000B3397" w:rsidP="003339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-5842635</wp:posOffset>
                </wp:positionH>
                <wp:positionV relativeFrom="paragraph">
                  <wp:posOffset>55880</wp:posOffset>
                </wp:positionV>
                <wp:extent cx="4635500" cy="1105535"/>
                <wp:effectExtent l="571500" t="0" r="0" b="37465"/>
                <wp:wrapNone/>
                <wp:docPr id="34" name="Скругленная прямоугольная выноск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35500" cy="1105535"/>
                        </a:xfrm>
                        <a:prstGeom prst="wedgeRoundRectCallout">
                          <a:avLst>
                            <a:gd name="adj1" fmla="val -61441"/>
                            <a:gd name="adj2" fmla="val 51054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108A" w:rsidRPr="00C34D40" w:rsidRDefault="00AD108A" w:rsidP="00DE39D8">
                            <w:pPr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Общие требования по технике безопасности указываются в документации по технике безопасности и охране труда в соответствиями с требованиями ТБиОТ Российской Федерации. Специальные требования по ОТиТБ конкретной компетенции, а так же санкции за их нарушение описываются в данном разделе.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Скругленная прямоугольная выноска 34" o:spid="_x0000_s1026" type="#_x0000_t62" style="position:absolute;left:0;text-align:left;margin-left:-460.05pt;margin-top:4.4pt;width:365pt;height:87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" adj="-2471,21828" fillcolor="white [3201]" strokecolor="red" strokeweight="1pt">
                <v:path arrowok="t"/>
                <v:textbox>
                  <w:txbxContent>
                    <w:p w:rsidR="00AD108A" w:rsidRPr="00C34D40" w:rsidRDefault="00AD108A" w:rsidP="00DE39D8">
                      <w:pPr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>Общие требования по технике безопасности указываются в документации по технике безопасности и охране труда в соответствиями с требованиями ТБиОТ Российской Федерации. Специальные требования по ОТиТБ конкретной компетенции, а так же санкции за их нарушение описываются в данном разделе.</w:t>
                      </w:r>
                    </w:p>
                  </w:txbxContent>
                </v:textbox>
              </v:shape>
            </w:pict>
          </mc:Fallback>
        </mc:AlternateContent>
      </w:r>
      <w:r w:rsidR="00220E70" w:rsidRPr="00333911">
        <w:rPr>
          <w:rFonts w:ascii="Times New Roman" w:hAnsi="Times New Roman" w:cs="Times New Roman"/>
          <w:sz w:val="28"/>
          <w:szCs w:val="28"/>
        </w:rPr>
        <w:t>Управление компетенцией в рамках ко</w:t>
      </w:r>
      <w:r w:rsidR="00554CBB" w:rsidRPr="00333911">
        <w:rPr>
          <w:rFonts w:ascii="Times New Roman" w:hAnsi="Times New Roman" w:cs="Times New Roman"/>
          <w:sz w:val="28"/>
          <w:szCs w:val="28"/>
        </w:rPr>
        <w:t>нкретного чемпионата осуществляется Главным экспертом по компетенции в соответствии с регламентом чемпионата.</w:t>
      </w: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53" w:name="_Toc490050977"/>
      <w:r w:rsidRPr="009955F8">
        <w:rPr>
          <w:rFonts w:ascii="Times New Roman" w:hAnsi="Times New Roman"/>
          <w:sz w:val="34"/>
          <w:szCs w:val="34"/>
        </w:rPr>
        <w:t xml:space="preserve">7. ТРЕБОВАНИЯ </w:t>
      </w:r>
      <w:r w:rsidR="00554CBB" w:rsidRPr="009955F8">
        <w:rPr>
          <w:rFonts w:ascii="Times New Roman" w:hAnsi="Times New Roman"/>
          <w:sz w:val="34"/>
          <w:szCs w:val="34"/>
        </w:rPr>
        <w:t xml:space="preserve">охраны труда и </w:t>
      </w:r>
      <w:r w:rsidRPr="009955F8">
        <w:rPr>
          <w:rFonts w:ascii="Times New Roman" w:hAnsi="Times New Roman"/>
          <w:sz w:val="34"/>
          <w:szCs w:val="34"/>
        </w:rPr>
        <w:t>ТЕХНИКИ БЕЗОПАСНОСТИ</w:t>
      </w:r>
      <w:bookmarkEnd w:id="53"/>
    </w:p>
    <w:p w:rsidR="00554CBB" w:rsidRPr="0064491A" w:rsidRDefault="0064491A" w:rsidP="0064491A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54" w:name="_Toc490050978"/>
      <w:r w:rsidRPr="0064491A">
        <w:rPr>
          <w:rFonts w:ascii="Times New Roman" w:hAnsi="Times New Roman"/>
          <w:szCs w:val="28"/>
        </w:rPr>
        <w:t>7.1 ТРЕБОВАНИЯ ОХРАНЫ ТРУДА И ТЕХНИКИ БЕЗОПАСНОСТИ НА ЧЕМПИОНАТЕ</w:t>
      </w:r>
      <w:bookmarkEnd w:id="54"/>
    </w:p>
    <w:p w:rsidR="003A21C8" w:rsidRPr="0064491A" w:rsidRDefault="003A21C8" w:rsidP="006449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91A">
        <w:rPr>
          <w:rFonts w:ascii="Times New Roman" w:hAnsi="Times New Roman" w:cs="Times New Roman"/>
          <w:sz w:val="28"/>
          <w:szCs w:val="28"/>
        </w:rPr>
        <w:t>См. документацию по технике безопасности и охране труда предоставленные оргкомитетом чемпионата.</w:t>
      </w:r>
    </w:p>
    <w:p w:rsidR="00554CBB" w:rsidRPr="0064491A" w:rsidRDefault="0064491A" w:rsidP="0064491A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55" w:name="_Toc490050979"/>
      <w:r w:rsidRPr="0064491A">
        <w:rPr>
          <w:rFonts w:ascii="Times New Roman" w:hAnsi="Times New Roman"/>
          <w:szCs w:val="28"/>
        </w:rPr>
        <w:t>7.2 СПЕЦИФИЧНЫЕ ТРЕБОВАНИЯ ОХРАНЫ ТРУДА, ТЕХНИКИ БЕЗОПАСНОСТИ И ОКРУЖАЮЩЕЙ СРЕДЫ КОМПЕТЕНЦИИ</w:t>
      </w:r>
      <w:bookmarkEnd w:id="55"/>
    </w:p>
    <w:p w:rsidR="00DE39D8" w:rsidRPr="0064491A" w:rsidRDefault="00464642" w:rsidP="006449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См. инструкцию по охране труда, техники безопасности и окружающей среды компетенции</w:t>
      </w:r>
      <w:r w:rsidR="001B6A9D">
        <w:rPr>
          <w:rFonts w:ascii="Times New Roman" w:hAnsi="Times New Roman" w:cs="Times New Roman"/>
          <w:sz w:val="28"/>
          <w:szCs w:val="28"/>
        </w:rPr>
        <w:t>.</w:t>
      </w: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56" w:name="_Toc490050980"/>
      <w:r w:rsidRPr="009955F8">
        <w:rPr>
          <w:rFonts w:ascii="Times New Roman" w:hAnsi="Times New Roman"/>
          <w:sz w:val="34"/>
          <w:szCs w:val="34"/>
        </w:rPr>
        <w:t>8. МАТЕРИАЛЫ И ОБОРУДОВАНИЕ</w:t>
      </w:r>
      <w:bookmarkEnd w:id="56"/>
    </w:p>
    <w:p w:rsidR="00DE39D8" w:rsidRPr="0064491A" w:rsidRDefault="0064491A" w:rsidP="0064491A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57" w:name="_Toc490050981"/>
      <w:r w:rsidRPr="0064491A">
        <w:rPr>
          <w:rFonts w:ascii="Times New Roman" w:hAnsi="Times New Roman"/>
          <w:szCs w:val="28"/>
        </w:rPr>
        <w:t>8.1. ИНФРАСТРУКТУРНЫЙ ЛИСТ</w:t>
      </w:r>
      <w:bookmarkEnd w:id="57"/>
    </w:p>
    <w:p w:rsidR="00953113" w:rsidRPr="0029547E" w:rsidRDefault="00953113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 xml:space="preserve">Инфраструктурный лист включает в себя всю инфраструктуру, оборудование и расходные материалы, которые необходимы для выполнения Конкурсного задания. Инфраструктурный лист обязан содержать пример данного оборудования и </w:t>
      </w:r>
      <w:r w:rsidR="00A27EE4" w:rsidRPr="0029547E">
        <w:rPr>
          <w:rFonts w:ascii="Times New Roman" w:hAnsi="Times New Roman" w:cs="Times New Roman"/>
          <w:sz w:val="28"/>
          <w:szCs w:val="28"/>
        </w:rPr>
        <w:t xml:space="preserve">его </w:t>
      </w:r>
      <w:r w:rsidRPr="0029547E">
        <w:rPr>
          <w:rFonts w:ascii="Times New Roman" w:hAnsi="Times New Roman" w:cs="Times New Roman"/>
          <w:sz w:val="28"/>
          <w:szCs w:val="28"/>
        </w:rPr>
        <w:t xml:space="preserve">чёткие и понятные характеристики </w:t>
      </w:r>
      <w:r w:rsidR="00A27EE4" w:rsidRPr="0029547E">
        <w:rPr>
          <w:rFonts w:ascii="Times New Roman" w:hAnsi="Times New Roman" w:cs="Times New Roman"/>
          <w:sz w:val="28"/>
          <w:szCs w:val="28"/>
        </w:rPr>
        <w:t>в случае возможности приобретения аналогов</w:t>
      </w:r>
      <w:r w:rsidRPr="0029547E">
        <w:rPr>
          <w:rFonts w:ascii="Times New Roman" w:hAnsi="Times New Roman" w:cs="Times New Roman"/>
          <w:sz w:val="28"/>
          <w:szCs w:val="28"/>
        </w:rPr>
        <w:t>.</w:t>
      </w:r>
      <w:r w:rsidR="00A27EE4" w:rsidRPr="002954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EE4" w:rsidRPr="0029547E" w:rsidRDefault="00A27EE4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 xml:space="preserve">При разработке Инфраструктурного листа для конкретного чемпионата необходимо руководствоваться Инфраструктурным листом, размещённым на </w:t>
      </w:r>
      <w:r w:rsidRPr="0029547E">
        <w:rPr>
          <w:rFonts w:ascii="Times New Roman" w:hAnsi="Times New Roman" w:cs="Times New Roman"/>
          <w:sz w:val="28"/>
          <w:szCs w:val="28"/>
        </w:rPr>
        <w:lastRenderedPageBreak/>
        <w:t>форуме экспертов Менеджером компетенции. Все изменения в Инфраструктурном листе должны согласовываться с Менеджером компетенции в обязательном порядке.</w:t>
      </w:r>
    </w:p>
    <w:p w:rsidR="00DE39D8" w:rsidRPr="0029547E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 xml:space="preserve">На каждом конкурсе технический эксперт должен проводить учет элементов инфраструктуры. Список не </w:t>
      </w:r>
      <w:r w:rsidR="00A27EE4" w:rsidRPr="0029547E">
        <w:rPr>
          <w:rFonts w:ascii="Times New Roman" w:hAnsi="Times New Roman" w:cs="Times New Roman"/>
          <w:sz w:val="28"/>
          <w:szCs w:val="28"/>
        </w:rPr>
        <w:t>должен включать</w:t>
      </w:r>
      <w:r w:rsidRPr="0029547E">
        <w:rPr>
          <w:rFonts w:ascii="Times New Roman" w:hAnsi="Times New Roman" w:cs="Times New Roman"/>
          <w:sz w:val="28"/>
          <w:szCs w:val="28"/>
        </w:rPr>
        <w:t xml:space="preserve"> элементы, которые попросили включить в него </w:t>
      </w:r>
      <w:r w:rsidR="0056194A">
        <w:rPr>
          <w:rFonts w:ascii="Times New Roman" w:hAnsi="Times New Roman" w:cs="Times New Roman"/>
          <w:sz w:val="28"/>
          <w:szCs w:val="28"/>
        </w:rPr>
        <w:t>эксперты или конкурсанты, а так</w:t>
      </w:r>
      <w:r w:rsidRPr="0029547E">
        <w:rPr>
          <w:rFonts w:ascii="Times New Roman" w:hAnsi="Times New Roman" w:cs="Times New Roman"/>
          <w:sz w:val="28"/>
          <w:szCs w:val="28"/>
        </w:rPr>
        <w:t>же запрещенные элементы.</w:t>
      </w:r>
    </w:p>
    <w:p w:rsidR="00A27EE4" w:rsidRPr="0029547E" w:rsidRDefault="00A27EE4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5E30DC">
        <w:rPr>
          <w:rFonts w:ascii="Times New Roman" w:hAnsi="Times New Roman" w:cs="Times New Roman"/>
          <w:sz w:val="28"/>
          <w:szCs w:val="28"/>
        </w:rPr>
        <w:t>соревнования</w:t>
      </w:r>
      <w:r w:rsidR="009F57C0" w:rsidRPr="0029547E">
        <w:rPr>
          <w:rFonts w:ascii="Times New Roman" w:hAnsi="Times New Roman" w:cs="Times New Roman"/>
          <w:sz w:val="28"/>
          <w:szCs w:val="28"/>
        </w:rPr>
        <w:t>, в случае необходимости,</w:t>
      </w:r>
      <w:r w:rsidRPr="0029547E">
        <w:rPr>
          <w:rFonts w:ascii="Times New Roman" w:hAnsi="Times New Roman" w:cs="Times New Roman"/>
          <w:sz w:val="28"/>
          <w:szCs w:val="28"/>
        </w:rPr>
        <w:t xml:space="preserve"> Технический эксперт и Главный эксперт должны дать рекомендации Оргкомитету чемпионата и Менеджеру компетенции о </w:t>
      </w:r>
      <w:r w:rsidR="009F57C0" w:rsidRPr="0029547E">
        <w:rPr>
          <w:rFonts w:ascii="Times New Roman" w:hAnsi="Times New Roman" w:cs="Times New Roman"/>
          <w:sz w:val="28"/>
          <w:szCs w:val="28"/>
        </w:rPr>
        <w:t>изменениях в Инфраструктурном листе.</w:t>
      </w:r>
    </w:p>
    <w:p w:rsidR="00DE39D8" w:rsidRPr="0029547E" w:rsidRDefault="0029547E" w:rsidP="0029547E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58" w:name="_Toc490050982"/>
      <w:r w:rsidRPr="0029547E">
        <w:rPr>
          <w:rFonts w:ascii="Times New Roman" w:hAnsi="Times New Roman"/>
          <w:szCs w:val="28"/>
        </w:rPr>
        <w:t>8.2. МАТЕРИАЛЫ, ОБОРУДОВАНИЕ И ИНСТРУМЕНТЫ В ИНСТРУМЕНТАЛЬНОМ ЯЩИКЕ (ТУЛБОКС, TOOLBOX)</w:t>
      </w:r>
      <w:bookmarkEnd w:id="58"/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94"/>
        <w:gridCol w:w="8183"/>
        <w:gridCol w:w="852"/>
      </w:tblGrid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№ п/п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Кол-во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Спец.одежда (куртка, штаны, кепка, спец.обувь, прорезиненый фартук (ГОСТ 12.4029-76))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2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Защитные очки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3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Ножовка по металлу</w:t>
            </w:r>
            <w:r w:rsidR="00A42168">
              <w:rPr>
                <w:sz w:val="28"/>
                <w:szCs w:val="28"/>
              </w:rPr>
              <w:t xml:space="preserve"> с запасным полотном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4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Тросокусы для стального троса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5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Бокорезы</w:t>
            </w:r>
          </w:p>
        </w:tc>
        <w:tc>
          <w:tcPr>
            <w:tcW w:w="852" w:type="dxa"/>
            <w:vAlign w:val="center"/>
          </w:tcPr>
          <w:p w:rsidR="001B6A9D" w:rsidRPr="001B6A9D" w:rsidRDefault="00A42168" w:rsidP="00AB70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6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Плоскогубцы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7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Отвёртка крестовая малая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8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 xml:space="preserve">Отвёртка крестовая большая 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9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Отвёртка шлиц малая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10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Отвёртка шлиц большая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11</w:t>
            </w:r>
          </w:p>
        </w:tc>
        <w:tc>
          <w:tcPr>
            <w:tcW w:w="8183" w:type="dxa"/>
            <w:vAlign w:val="center"/>
          </w:tcPr>
          <w:p w:rsidR="001B6A9D" w:rsidRPr="001B6A9D" w:rsidRDefault="00A42168" w:rsidP="00AB7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Рулетка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12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0C0025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Нож для разделки внеш. оболочки кабеля Kabifix</w:t>
            </w:r>
            <w:r w:rsidR="000C0025">
              <w:rPr>
                <w:sz w:val="28"/>
                <w:szCs w:val="28"/>
              </w:rPr>
              <w:t xml:space="preserve"> с з</w:t>
            </w:r>
            <w:r w:rsidR="000C0025" w:rsidRPr="001B6A9D">
              <w:rPr>
                <w:sz w:val="28"/>
                <w:szCs w:val="28"/>
              </w:rPr>
              <w:t>апасн</w:t>
            </w:r>
            <w:r w:rsidR="000C0025">
              <w:rPr>
                <w:sz w:val="28"/>
                <w:szCs w:val="28"/>
              </w:rPr>
              <w:t xml:space="preserve">ым </w:t>
            </w:r>
            <w:r w:rsidR="000C0025" w:rsidRPr="001B6A9D">
              <w:rPr>
                <w:sz w:val="28"/>
                <w:szCs w:val="28"/>
              </w:rPr>
              <w:t>лезвие</w:t>
            </w:r>
            <w:r w:rsidR="000C0025">
              <w:rPr>
                <w:sz w:val="28"/>
                <w:szCs w:val="28"/>
              </w:rPr>
              <w:t>м</w:t>
            </w:r>
          </w:p>
        </w:tc>
        <w:tc>
          <w:tcPr>
            <w:tcW w:w="852" w:type="dxa"/>
            <w:vAlign w:val="center"/>
          </w:tcPr>
          <w:p w:rsidR="001B6A9D" w:rsidRPr="001B6A9D" w:rsidRDefault="00A42168" w:rsidP="00AB70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13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Стриппер для снятия оболочек 0,4-1,3мм/16-24AWG (T-типа)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14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Стриппер CFS-2 Miller для удаления 250 мкм покрытия волокна и буфера 900 мкм.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15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Стриппер-прищепка IDEAL для удаления модулей 900мкм-2мм.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16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Ножницы Miller для кевлара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17</w:t>
            </w:r>
          </w:p>
        </w:tc>
        <w:tc>
          <w:tcPr>
            <w:tcW w:w="8183" w:type="dxa"/>
            <w:vAlign w:val="center"/>
          </w:tcPr>
          <w:p w:rsidR="001B6A9D" w:rsidRPr="001B6A9D" w:rsidRDefault="00A42168" w:rsidP="00AB7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Нож монтажный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18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Пинцет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19</w:t>
            </w:r>
          </w:p>
        </w:tc>
        <w:tc>
          <w:tcPr>
            <w:tcW w:w="8183" w:type="dxa"/>
            <w:vAlign w:val="center"/>
          </w:tcPr>
          <w:p w:rsidR="001B6A9D" w:rsidRPr="001B6A9D" w:rsidRDefault="00A42168" w:rsidP="00AB7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Металлическая линейка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Дозатор для Пропанола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21</w:t>
            </w:r>
          </w:p>
        </w:tc>
        <w:tc>
          <w:tcPr>
            <w:tcW w:w="8183" w:type="dxa"/>
            <w:vAlign w:val="center"/>
          </w:tcPr>
          <w:p w:rsidR="001B6A9D" w:rsidRPr="00A42168" w:rsidRDefault="00A42168" w:rsidP="00AB7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Прибор для сертификации СКС (</w:t>
            </w:r>
            <w:r>
              <w:rPr>
                <w:sz w:val="28"/>
                <w:szCs w:val="28"/>
                <w:lang w:val="en-US"/>
              </w:rPr>
              <w:t>Fluke</w:t>
            </w:r>
            <w:r w:rsidRPr="00A4216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DSX</w:t>
            </w:r>
            <w:r w:rsidRPr="00A42168">
              <w:rPr>
                <w:sz w:val="28"/>
                <w:szCs w:val="28"/>
              </w:rPr>
              <w:t xml:space="preserve"> 5000 </w:t>
            </w:r>
            <w:r>
              <w:rPr>
                <w:sz w:val="28"/>
                <w:szCs w:val="28"/>
              </w:rPr>
              <w:t xml:space="preserve">или </w:t>
            </w:r>
            <w:r>
              <w:rPr>
                <w:sz w:val="28"/>
                <w:szCs w:val="28"/>
                <w:lang w:val="en-US"/>
              </w:rPr>
              <w:t>DSX</w:t>
            </w:r>
            <w:r w:rsidRPr="00A42168">
              <w:rPr>
                <w:sz w:val="28"/>
                <w:szCs w:val="28"/>
              </w:rPr>
              <w:t xml:space="preserve"> 8000)</w:t>
            </w:r>
          </w:p>
        </w:tc>
        <w:tc>
          <w:tcPr>
            <w:tcW w:w="852" w:type="dxa"/>
            <w:vAlign w:val="center"/>
          </w:tcPr>
          <w:p w:rsidR="001B6A9D" w:rsidRPr="00A42168" w:rsidRDefault="00A42168" w:rsidP="00AB70CF">
            <w:pPr>
              <w:jc w:val="center"/>
              <w:rPr>
                <w:sz w:val="28"/>
                <w:szCs w:val="28"/>
              </w:rPr>
            </w:pPr>
            <w:r w:rsidRPr="00A42168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22</w:t>
            </w:r>
          </w:p>
        </w:tc>
        <w:tc>
          <w:tcPr>
            <w:tcW w:w="8183" w:type="dxa"/>
            <w:vAlign w:val="center"/>
          </w:tcPr>
          <w:p w:rsidR="001B6A9D" w:rsidRPr="001B6A9D" w:rsidRDefault="00A42168" w:rsidP="00A421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1B6A9D" w:rsidRPr="001B6A9D">
              <w:rPr>
                <w:sz w:val="28"/>
                <w:szCs w:val="28"/>
              </w:rPr>
              <w:t>изуальный локатор поврежд</w:t>
            </w:r>
            <w:r>
              <w:rPr>
                <w:sz w:val="28"/>
                <w:szCs w:val="28"/>
              </w:rPr>
              <w:t>ений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23</w:t>
            </w:r>
          </w:p>
        </w:tc>
        <w:tc>
          <w:tcPr>
            <w:tcW w:w="8183" w:type="dxa"/>
            <w:vAlign w:val="center"/>
          </w:tcPr>
          <w:p w:rsidR="001B6A9D" w:rsidRPr="00A42168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OTDR (SM) + комплект шнуров</w:t>
            </w:r>
          </w:p>
        </w:tc>
        <w:tc>
          <w:tcPr>
            <w:tcW w:w="852" w:type="dxa"/>
            <w:vAlign w:val="center"/>
          </w:tcPr>
          <w:p w:rsidR="001B6A9D" w:rsidRPr="001B6A9D" w:rsidRDefault="00A42168" w:rsidP="00AB70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24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42168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Кабельный тестер</w:t>
            </w:r>
            <w:r w:rsidR="00A42168">
              <w:rPr>
                <w:sz w:val="28"/>
                <w:szCs w:val="28"/>
              </w:rPr>
              <w:t xml:space="preserve"> </w:t>
            </w:r>
            <w:r w:rsidRPr="001B6A9D">
              <w:rPr>
                <w:sz w:val="28"/>
                <w:szCs w:val="28"/>
              </w:rPr>
              <w:t>+</w:t>
            </w:r>
            <w:r w:rsidR="00A42168">
              <w:rPr>
                <w:sz w:val="28"/>
                <w:szCs w:val="28"/>
              </w:rPr>
              <w:t xml:space="preserve"> </w:t>
            </w:r>
            <w:r w:rsidRPr="001B6A9D">
              <w:rPr>
                <w:sz w:val="28"/>
                <w:szCs w:val="28"/>
              </w:rPr>
              <w:t>тональный генер</w:t>
            </w:r>
            <w:r w:rsidR="00A42168">
              <w:rPr>
                <w:sz w:val="28"/>
                <w:szCs w:val="28"/>
              </w:rPr>
              <w:t>атор для кабеля «витой пары»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25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Оптический тестер OLTS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26</w:t>
            </w:r>
          </w:p>
        </w:tc>
        <w:tc>
          <w:tcPr>
            <w:tcW w:w="8183" w:type="dxa"/>
            <w:vAlign w:val="center"/>
          </w:tcPr>
          <w:p w:rsidR="001B6A9D" w:rsidRPr="00A42168" w:rsidRDefault="00A42168" w:rsidP="00AB7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гаечных ключей</w:t>
            </w:r>
          </w:p>
        </w:tc>
        <w:tc>
          <w:tcPr>
            <w:tcW w:w="852" w:type="dxa"/>
            <w:vAlign w:val="center"/>
          </w:tcPr>
          <w:p w:rsidR="001B6A9D" w:rsidRPr="001B6A9D" w:rsidRDefault="00A42168" w:rsidP="00AB70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B6A9D" w:rsidRPr="001B6A9D" w:rsidTr="001B6A9D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27</w:t>
            </w:r>
          </w:p>
        </w:tc>
        <w:tc>
          <w:tcPr>
            <w:tcW w:w="818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Набор инструментов для работы с UTP кабелем</w:t>
            </w:r>
          </w:p>
        </w:tc>
        <w:tc>
          <w:tcPr>
            <w:tcW w:w="85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</w:tbl>
    <w:p w:rsidR="000C0025" w:rsidRDefault="000C0025" w:rsidP="001B6A9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0C0025" w:rsidRDefault="000C0025" w:rsidP="001B6A9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1B6A9D" w:rsidRPr="001B6A9D" w:rsidRDefault="001B6A9D" w:rsidP="001B6A9D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B6A9D">
        <w:rPr>
          <w:rFonts w:ascii="Times New Roman" w:hAnsi="Times New Roman" w:cs="Times New Roman"/>
          <w:sz w:val="28"/>
          <w:szCs w:val="28"/>
        </w:rPr>
        <w:t>Рекомендуемая часть</w:t>
      </w:r>
      <w:r w:rsidRPr="001B6A9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94"/>
        <w:gridCol w:w="5953"/>
        <w:gridCol w:w="992"/>
      </w:tblGrid>
      <w:tr w:rsidR="001B6A9D" w:rsidRPr="001B6A9D" w:rsidTr="000C0025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№ п/п</w:t>
            </w:r>
          </w:p>
        </w:tc>
        <w:tc>
          <w:tcPr>
            <w:tcW w:w="595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Кол-во</w:t>
            </w:r>
          </w:p>
        </w:tc>
      </w:tr>
      <w:tr w:rsidR="001B6A9D" w:rsidRPr="001B6A9D" w:rsidTr="000C0025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  <w:tc>
          <w:tcPr>
            <w:tcW w:w="595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Фонарик c элементом питания</w:t>
            </w:r>
          </w:p>
        </w:tc>
        <w:tc>
          <w:tcPr>
            <w:tcW w:w="99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0C0025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2</w:t>
            </w:r>
          </w:p>
        </w:tc>
        <w:tc>
          <w:tcPr>
            <w:tcW w:w="5953" w:type="dxa"/>
            <w:vAlign w:val="center"/>
          </w:tcPr>
          <w:p w:rsidR="001B6A9D" w:rsidRPr="001B6A9D" w:rsidRDefault="00A42168" w:rsidP="00AB7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Аккумуляторная дрель-ш</w:t>
            </w:r>
            <w:r w:rsidR="001B6A9D" w:rsidRPr="001B6A9D">
              <w:rPr>
                <w:sz w:val="28"/>
                <w:szCs w:val="28"/>
              </w:rPr>
              <w:t>уруповерт</w:t>
            </w:r>
            <w:r w:rsidR="000C0025">
              <w:rPr>
                <w:sz w:val="28"/>
                <w:szCs w:val="28"/>
              </w:rPr>
              <w:t xml:space="preserve"> с набором бит</w:t>
            </w:r>
          </w:p>
        </w:tc>
        <w:tc>
          <w:tcPr>
            <w:tcW w:w="99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0C0025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3</w:t>
            </w:r>
          </w:p>
        </w:tc>
        <w:tc>
          <w:tcPr>
            <w:tcW w:w="595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Уровень</w:t>
            </w:r>
          </w:p>
        </w:tc>
        <w:tc>
          <w:tcPr>
            <w:tcW w:w="99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0C0025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4</w:t>
            </w:r>
          </w:p>
        </w:tc>
        <w:tc>
          <w:tcPr>
            <w:tcW w:w="595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Устройство для чистки SC коннекторов и адаптеров</w:t>
            </w:r>
          </w:p>
        </w:tc>
        <w:tc>
          <w:tcPr>
            <w:tcW w:w="99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0C0025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5</w:t>
            </w:r>
          </w:p>
        </w:tc>
        <w:tc>
          <w:tcPr>
            <w:tcW w:w="595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Консольный кабель + USB-COM переходник</w:t>
            </w:r>
          </w:p>
        </w:tc>
        <w:tc>
          <w:tcPr>
            <w:tcW w:w="99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0C0025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6</w:t>
            </w:r>
          </w:p>
        </w:tc>
        <w:tc>
          <w:tcPr>
            <w:tcW w:w="595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Контейнер для КДЗС</w:t>
            </w:r>
          </w:p>
        </w:tc>
        <w:tc>
          <w:tcPr>
            <w:tcW w:w="99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0C0025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7</w:t>
            </w:r>
          </w:p>
        </w:tc>
        <w:tc>
          <w:tcPr>
            <w:tcW w:w="595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 xml:space="preserve">Контейнер для </w:t>
            </w:r>
            <w:r w:rsidR="00A42168">
              <w:rPr>
                <w:sz w:val="28"/>
                <w:szCs w:val="28"/>
              </w:rPr>
              <w:t xml:space="preserve">безворсовых </w:t>
            </w:r>
            <w:r w:rsidRPr="001B6A9D">
              <w:rPr>
                <w:sz w:val="28"/>
                <w:szCs w:val="28"/>
              </w:rPr>
              <w:t>салфеток</w:t>
            </w:r>
          </w:p>
        </w:tc>
        <w:tc>
          <w:tcPr>
            <w:tcW w:w="99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0C0025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8</w:t>
            </w:r>
          </w:p>
        </w:tc>
        <w:tc>
          <w:tcPr>
            <w:tcW w:w="595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Ножницы для резки бумаги</w:t>
            </w:r>
          </w:p>
        </w:tc>
        <w:tc>
          <w:tcPr>
            <w:tcW w:w="99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0C0025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9</w:t>
            </w:r>
          </w:p>
        </w:tc>
        <w:tc>
          <w:tcPr>
            <w:tcW w:w="595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Штангенциркуль</w:t>
            </w:r>
          </w:p>
        </w:tc>
        <w:tc>
          <w:tcPr>
            <w:tcW w:w="99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0C0025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10</w:t>
            </w:r>
          </w:p>
        </w:tc>
        <w:tc>
          <w:tcPr>
            <w:tcW w:w="595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Угольник</w:t>
            </w:r>
            <w:r w:rsidR="00A42168">
              <w:rPr>
                <w:sz w:val="28"/>
                <w:szCs w:val="28"/>
              </w:rPr>
              <w:t xml:space="preserve"> 90</w:t>
            </w:r>
            <w:r w:rsidR="000C0025">
              <w:rPr>
                <w:sz w:val="28"/>
                <w:szCs w:val="28"/>
              </w:rPr>
              <w:t>°</w:t>
            </w:r>
          </w:p>
        </w:tc>
        <w:tc>
          <w:tcPr>
            <w:tcW w:w="99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0C0025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11</w:t>
            </w:r>
          </w:p>
        </w:tc>
        <w:tc>
          <w:tcPr>
            <w:tcW w:w="595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Пояс для инструмента</w:t>
            </w:r>
          </w:p>
        </w:tc>
        <w:tc>
          <w:tcPr>
            <w:tcW w:w="99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0C0025">
        <w:tc>
          <w:tcPr>
            <w:tcW w:w="594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12</w:t>
            </w:r>
          </w:p>
        </w:tc>
        <w:tc>
          <w:tcPr>
            <w:tcW w:w="595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Тальк</w:t>
            </w:r>
          </w:p>
        </w:tc>
        <w:tc>
          <w:tcPr>
            <w:tcW w:w="99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1B6A9D" w:rsidRPr="001B6A9D" w:rsidTr="000C0025">
        <w:tc>
          <w:tcPr>
            <w:tcW w:w="594" w:type="dxa"/>
            <w:vAlign w:val="center"/>
          </w:tcPr>
          <w:p w:rsidR="001B6A9D" w:rsidRPr="001B6A9D" w:rsidRDefault="001B6A9D" w:rsidP="000C0025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  <w:r w:rsidR="000C0025">
              <w:rPr>
                <w:sz w:val="28"/>
                <w:szCs w:val="28"/>
              </w:rPr>
              <w:t>3</w:t>
            </w:r>
          </w:p>
        </w:tc>
        <w:tc>
          <w:tcPr>
            <w:tcW w:w="5953" w:type="dxa"/>
            <w:vAlign w:val="center"/>
          </w:tcPr>
          <w:p w:rsidR="001B6A9D" w:rsidRPr="001B6A9D" w:rsidRDefault="001B6A9D" w:rsidP="00AB70CF">
            <w:pPr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С</w:t>
            </w:r>
            <w:r w:rsidR="000C0025">
              <w:rPr>
                <w:sz w:val="28"/>
                <w:szCs w:val="28"/>
              </w:rPr>
              <w:t>кладное ведро</w:t>
            </w:r>
          </w:p>
        </w:tc>
        <w:tc>
          <w:tcPr>
            <w:tcW w:w="992" w:type="dxa"/>
            <w:vAlign w:val="center"/>
          </w:tcPr>
          <w:p w:rsidR="001B6A9D" w:rsidRPr="001B6A9D" w:rsidRDefault="001B6A9D" w:rsidP="00AB70CF">
            <w:pPr>
              <w:jc w:val="center"/>
              <w:rPr>
                <w:sz w:val="28"/>
                <w:szCs w:val="28"/>
              </w:rPr>
            </w:pPr>
            <w:r w:rsidRPr="001B6A9D">
              <w:rPr>
                <w:sz w:val="28"/>
                <w:szCs w:val="28"/>
              </w:rPr>
              <w:t>1</w:t>
            </w:r>
          </w:p>
        </w:tc>
      </w:tr>
      <w:tr w:rsidR="000C0025" w:rsidRPr="001B6A9D" w:rsidTr="000C0025">
        <w:tc>
          <w:tcPr>
            <w:tcW w:w="594" w:type="dxa"/>
            <w:vAlign w:val="center"/>
          </w:tcPr>
          <w:p w:rsidR="000C0025" w:rsidRPr="001B6A9D" w:rsidRDefault="000C0025" w:rsidP="000C00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53" w:type="dxa"/>
            <w:vAlign w:val="center"/>
          </w:tcPr>
          <w:p w:rsidR="000C0025" w:rsidRPr="001B6A9D" w:rsidRDefault="000C0025" w:rsidP="00AB7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Органайзер для укладки КДЗС в процессе сварки</w:t>
            </w:r>
          </w:p>
        </w:tc>
        <w:tc>
          <w:tcPr>
            <w:tcW w:w="992" w:type="dxa"/>
            <w:vAlign w:val="center"/>
          </w:tcPr>
          <w:p w:rsidR="000C0025" w:rsidRPr="001B6A9D" w:rsidRDefault="000C0025" w:rsidP="00AB70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DE39D8" w:rsidRPr="0029547E" w:rsidRDefault="0029547E" w:rsidP="0029547E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59" w:name="_Toc490050983"/>
      <w:r w:rsidRPr="0029547E">
        <w:rPr>
          <w:rFonts w:ascii="Times New Roman" w:hAnsi="Times New Roman"/>
          <w:szCs w:val="28"/>
        </w:rPr>
        <w:t>8.</w:t>
      </w:r>
      <w:r>
        <w:rPr>
          <w:rFonts w:ascii="Times New Roman" w:hAnsi="Times New Roman"/>
          <w:szCs w:val="28"/>
        </w:rPr>
        <w:t>3</w:t>
      </w:r>
      <w:r w:rsidRPr="0029547E">
        <w:rPr>
          <w:rFonts w:ascii="Times New Roman" w:hAnsi="Times New Roman"/>
          <w:szCs w:val="28"/>
        </w:rPr>
        <w:t>. МАТЕРИАЛЫ И ОБОРУДОВАНИЕ, ЗАПРЕЩЕННЫЕ НА ПЛОЩАДКЕ</w:t>
      </w:r>
      <w:bookmarkEnd w:id="59"/>
    </w:p>
    <w:p w:rsidR="00F96457" w:rsidRPr="001B6A9D" w:rsidRDefault="001B6A9D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A9D">
        <w:rPr>
          <w:rFonts w:ascii="Times New Roman" w:hAnsi="Times New Roman" w:cs="Times New Roman"/>
          <w:sz w:val="28"/>
          <w:szCs w:val="28"/>
        </w:rPr>
        <w:t>Любые материалы и оборудование, имеющиеся при себе у участников, не</w:t>
      </w:r>
      <w:r>
        <w:rPr>
          <w:rFonts w:ascii="Times New Roman" w:hAnsi="Times New Roman" w:cs="Times New Roman"/>
          <w:sz w:val="28"/>
          <w:szCs w:val="28"/>
        </w:rPr>
        <w:t>обходимо предъявить э</w:t>
      </w:r>
      <w:r w:rsidRPr="001B6A9D">
        <w:rPr>
          <w:rFonts w:ascii="Times New Roman" w:hAnsi="Times New Roman" w:cs="Times New Roman"/>
          <w:sz w:val="28"/>
          <w:szCs w:val="28"/>
        </w:rPr>
        <w:t xml:space="preserve">кспертам. </w:t>
      </w:r>
      <w:r>
        <w:rPr>
          <w:rFonts w:ascii="Times New Roman" w:hAnsi="Times New Roman" w:cs="Times New Roman"/>
          <w:sz w:val="28"/>
          <w:szCs w:val="28"/>
        </w:rPr>
        <w:t>Эксперты</w:t>
      </w:r>
      <w:r w:rsidRPr="001B6A9D">
        <w:rPr>
          <w:rFonts w:ascii="Times New Roman" w:hAnsi="Times New Roman" w:cs="Times New Roman"/>
          <w:sz w:val="28"/>
          <w:szCs w:val="28"/>
        </w:rPr>
        <w:t xml:space="preserve"> име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B6A9D">
        <w:rPr>
          <w:rFonts w:ascii="Times New Roman" w:hAnsi="Times New Roman" w:cs="Times New Roman"/>
          <w:sz w:val="28"/>
          <w:szCs w:val="28"/>
        </w:rPr>
        <w:t>т право запретить использование любых предметов, которые могут дать участнику несправедливое преимущество.</w:t>
      </w:r>
    </w:p>
    <w:p w:rsidR="00DE39D8" w:rsidRPr="0029547E" w:rsidRDefault="0029547E" w:rsidP="0029547E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60" w:name="_Toc490050984"/>
      <w:r w:rsidRPr="0029547E">
        <w:rPr>
          <w:rFonts w:ascii="Times New Roman" w:hAnsi="Times New Roman"/>
          <w:szCs w:val="28"/>
        </w:rPr>
        <w:lastRenderedPageBreak/>
        <w:t>8.</w:t>
      </w:r>
      <w:r>
        <w:rPr>
          <w:rFonts w:ascii="Times New Roman" w:hAnsi="Times New Roman"/>
          <w:szCs w:val="28"/>
        </w:rPr>
        <w:t>4</w:t>
      </w:r>
      <w:r w:rsidRPr="0029547E">
        <w:rPr>
          <w:rFonts w:ascii="Times New Roman" w:hAnsi="Times New Roman"/>
          <w:szCs w:val="28"/>
        </w:rPr>
        <w:t>. ПРЕДЛАГАЕМАЯ СХЕМА КОНКУРСНОЙ ПЛОЩАДКИ</w:t>
      </w:r>
      <w:bookmarkEnd w:id="60"/>
    </w:p>
    <w:p w:rsidR="00970F49" w:rsidRDefault="00DE39D8" w:rsidP="001B6A9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Arial Unicode MS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>Схема конкурсной площадки (</w:t>
      </w:r>
      <w:r w:rsidRPr="0029547E">
        <w:rPr>
          <w:rFonts w:ascii="Times New Roman" w:hAnsi="Times New Roman" w:cs="Times New Roman"/>
          <w:i/>
          <w:sz w:val="28"/>
          <w:szCs w:val="28"/>
        </w:rPr>
        <w:t>см. иллюстрацию</w:t>
      </w:r>
      <w:r w:rsidRPr="0029547E">
        <w:rPr>
          <w:rFonts w:ascii="Times New Roman" w:hAnsi="Times New Roman" w:cs="Times New Roman"/>
          <w:sz w:val="28"/>
          <w:szCs w:val="28"/>
        </w:rPr>
        <w:t>).</w:t>
      </w:r>
    </w:p>
    <w:p w:rsidR="00D41269" w:rsidRDefault="00BD49B5" w:rsidP="001B6A9D">
      <w:pPr>
        <w:spacing w:after="0" w:line="360" w:lineRule="auto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19840B0" wp14:editId="317393FA">
            <wp:extent cx="6120765" cy="30930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93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7808" w:rsidRPr="009955F8" w:rsidRDefault="00BC7808" w:rsidP="00BC7808">
      <w:pPr>
        <w:pStyle w:val="-1"/>
        <w:rPr>
          <w:rFonts w:ascii="Times New Roman" w:hAnsi="Times New Roman"/>
          <w:sz w:val="34"/>
          <w:szCs w:val="34"/>
        </w:rPr>
      </w:pPr>
      <w:bookmarkStart w:id="61" w:name="_Toc490050985"/>
      <w:r>
        <w:rPr>
          <w:rFonts w:ascii="Times New Roman" w:hAnsi="Times New Roman"/>
          <w:sz w:val="34"/>
          <w:szCs w:val="34"/>
        </w:rPr>
        <w:t>9</w:t>
      </w:r>
      <w:r w:rsidRPr="009955F8">
        <w:rPr>
          <w:rFonts w:ascii="Times New Roman" w:hAnsi="Times New Roman"/>
          <w:sz w:val="34"/>
          <w:szCs w:val="34"/>
        </w:rPr>
        <w:t xml:space="preserve">. </w:t>
      </w:r>
      <w:r w:rsidR="00127743">
        <w:rPr>
          <w:rFonts w:ascii="Times New Roman" w:hAnsi="Times New Roman"/>
          <w:caps w:val="0"/>
          <w:sz w:val="34"/>
          <w:szCs w:val="34"/>
        </w:rPr>
        <w:t>ОСОБЫЕ ПРАВИЛА ВОЗРАСТНОЙ ГРУППЫ 14-16 ЛЕТ</w:t>
      </w:r>
      <w:bookmarkEnd w:id="61"/>
    </w:p>
    <w:p w:rsidR="00BC7808" w:rsidRDefault="00D41269" w:rsidP="00D4126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Время на выполнения задания не должны превышать 4 часов в день.</w:t>
      </w:r>
    </w:p>
    <w:p w:rsidR="00D41269" w:rsidRPr="00D41269" w:rsidRDefault="00D41269" w:rsidP="00D4126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При разработке Конкурсного задания и Схемы оценки необходимо учитывать специфику и ограничения применяемой техники безопасности и охраны труда для данной возрастной группы. Так же необходимо учитывать антропометрические, психофизиологические и психологические особенности данной возрастной группы. Тем самым Конкурсное задание и Схема оценки может затрагивать не все блоки и поля 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WSSS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в зависимости от специфики компетенции.</w:t>
      </w:r>
    </w:p>
    <w:sectPr w:rsidR="00D41269" w:rsidRPr="00D41269" w:rsidSect="00ED18F9">
      <w:headerReference w:type="default" r:id="rId17"/>
      <w:footerReference w:type="default" r:id="rId18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DD5" w:rsidRDefault="00DF7DD5" w:rsidP="00970F49">
      <w:pPr>
        <w:spacing w:after="0" w:line="240" w:lineRule="auto"/>
      </w:pPr>
      <w:r>
        <w:separator/>
      </w:r>
    </w:p>
  </w:endnote>
  <w:endnote w:type="continuationSeparator" w:id="0">
    <w:p w:rsidR="00DF7DD5" w:rsidRDefault="00DF7DD5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946"/>
      <w:gridCol w:w="2693"/>
    </w:tblGrid>
    <w:tr w:rsidR="00AD108A" w:rsidRPr="00832EBB" w:rsidTr="00135E48">
      <w:trPr>
        <w:trHeight w:hRule="exact" w:val="115"/>
        <w:jc w:val="center"/>
      </w:trPr>
      <w:tc>
        <w:tcPr>
          <w:tcW w:w="6946" w:type="dxa"/>
          <w:shd w:val="clear" w:color="auto" w:fill="C00000"/>
          <w:tcMar>
            <w:top w:w="0" w:type="dxa"/>
            <w:bottom w:w="0" w:type="dxa"/>
          </w:tcMar>
        </w:tcPr>
        <w:p w:rsidR="00AD108A" w:rsidRPr="00832EBB" w:rsidRDefault="00AD108A" w:rsidP="00B45AA4">
          <w:pPr>
            <w:pStyle w:val="a5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2693" w:type="dxa"/>
          <w:shd w:val="clear" w:color="auto" w:fill="C00000"/>
          <w:tcMar>
            <w:top w:w="0" w:type="dxa"/>
            <w:bottom w:w="0" w:type="dxa"/>
          </w:tcMar>
        </w:tcPr>
        <w:p w:rsidR="00AD108A" w:rsidRPr="00832EBB" w:rsidRDefault="00AD108A" w:rsidP="00B45AA4">
          <w:pPr>
            <w:pStyle w:val="a5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AD108A" w:rsidRPr="00832EBB" w:rsidTr="00135E48">
      <w:trPr>
        <w:jc w:val="center"/>
      </w:trPr>
      <w:sdt>
        <w:sdtPr>
          <w:rPr>
            <w:rFonts w:ascii="Times New Roman" w:hAnsi="Times New Roman" w:cs="Times New Roman"/>
            <w:sz w:val="18"/>
            <w:szCs w:val="18"/>
          </w:rPr>
          <w:alias w:val="Автор"/>
          <w:tag w:val=""/>
          <w:id w:val="1837024692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6946" w:type="dxa"/>
              <w:shd w:val="clear" w:color="auto" w:fill="auto"/>
              <w:vAlign w:val="center"/>
            </w:tcPr>
            <w:p w:rsidR="00AD108A" w:rsidRPr="009955F8" w:rsidRDefault="00B02210" w:rsidP="00AB70CF">
              <w:pPr>
                <w:pStyle w:val="a7"/>
                <w:tabs>
                  <w:tab w:val="clear" w:pos="4677"/>
                  <w:tab w:val="clear" w:pos="9355"/>
                </w:tabs>
                <w:rPr>
                  <w:rFonts w:ascii="Times New Roman" w:hAnsi="Times New Roman" w:cs="Times New Roman"/>
                  <w:caps/>
                  <w:sz w:val="18"/>
                  <w:szCs w:val="18"/>
                </w:rPr>
              </w:pPr>
              <w:r>
                <w:rPr>
                  <w:rFonts w:ascii="Times New Roman" w:hAnsi="Times New Roman" w:cs="Times New Roman"/>
                  <w:sz w:val="18"/>
                  <w:szCs w:val="18"/>
                </w:rPr>
                <w:t>Copyright © Союз «Ворлдскиллс Россия»              (Информационные кабельные сети); Андреев Владимир Дмитриевич</w:t>
              </w:r>
            </w:p>
          </w:tc>
        </w:sdtContent>
      </w:sdt>
      <w:tc>
        <w:tcPr>
          <w:tcW w:w="2693" w:type="dxa"/>
          <w:shd w:val="clear" w:color="auto" w:fill="auto"/>
          <w:vAlign w:val="center"/>
        </w:tcPr>
        <w:p w:rsidR="00AD108A" w:rsidRPr="00832EBB" w:rsidRDefault="00AD108A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B02210">
            <w:rPr>
              <w:caps/>
              <w:noProof/>
              <w:sz w:val="18"/>
              <w:szCs w:val="18"/>
            </w:rPr>
            <w:t>17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:rsidR="00AD108A" w:rsidRDefault="00AD108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DD5" w:rsidRDefault="00DF7DD5" w:rsidP="00970F49">
      <w:pPr>
        <w:spacing w:after="0" w:line="240" w:lineRule="auto"/>
      </w:pPr>
      <w:r>
        <w:separator/>
      </w:r>
    </w:p>
  </w:footnote>
  <w:footnote w:type="continuationSeparator" w:id="0">
    <w:p w:rsidR="00DF7DD5" w:rsidRDefault="00DF7DD5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08A" w:rsidRDefault="00AD108A" w:rsidP="00832EBB">
    <w:pPr>
      <w:pStyle w:val="a5"/>
      <w:tabs>
        <w:tab w:val="clear" w:pos="9355"/>
        <w:tab w:val="right" w:pos="10631"/>
      </w:tabs>
      <w:rPr>
        <w:lang w:val="en-US"/>
      </w:rPr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5674360</wp:posOffset>
          </wp:positionH>
          <wp:positionV relativeFrom="paragraph">
            <wp:posOffset>-139065</wp:posOffset>
          </wp:positionV>
          <wp:extent cx="952500" cy="687070"/>
          <wp:effectExtent l="0" t="0" r="0" b="0"/>
          <wp:wrapNone/>
          <wp:docPr id="17" name="Рисунок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lang w:val="en-US"/>
      </w:rPr>
      <w:t xml:space="preserve"> </w:t>
    </w:r>
  </w:p>
  <w:p w:rsidR="00AD108A" w:rsidRDefault="00AD108A" w:rsidP="00832EBB">
    <w:pPr>
      <w:pStyle w:val="a5"/>
      <w:tabs>
        <w:tab w:val="clear" w:pos="9355"/>
        <w:tab w:val="right" w:pos="10631"/>
      </w:tabs>
      <w:rPr>
        <w:lang w:val="en-US"/>
      </w:rPr>
    </w:pPr>
  </w:p>
  <w:p w:rsidR="00AD108A" w:rsidRDefault="00AD108A" w:rsidP="00832EBB">
    <w:pPr>
      <w:pStyle w:val="a5"/>
      <w:tabs>
        <w:tab w:val="clear" w:pos="9355"/>
        <w:tab w:val="right" w:pos="10631"/>
      </w:tabs>
      <w:rPr>
        <w:lang w:val="en-US"/>
      </w:rPr>
    </w:pPr>
  </w:p>
  <w:p w:rsidR="00AD108A" w:rsidRPr="00B45AA4" w:rsidRDefault="00AD108A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BB2226"/>
    <w:multiLevelType w:val="hybridMultilevel"/>
    <w:tmpl w:val="8052276C"/>
    <w:lvl w:ilvl="0" w:tplc="FEA22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264A6"/>
    <w:multiLevelType w:val="hybridMultilevel"/>
    <w:tmpl w:val="233050CA"/>
    <w:lvl w:ilvl="0" w:tplc="FEA22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720D8"/>
    <w:multiLevelType w:val="hybridMultilevel"/>
    <w:tmpl w:val="552CE17C"/>
    <w:lvl w:ilvl="0" w:tplc="FEA22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245DF"/>
    <w:multiLevelType w:val="hybridMultilevel"/>
    <w:tmpl w:val="9C18D432"/>
    <w:lvl w:ilvl="0" w:tplc="FEA22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0F732A"/>
    <w:multiLevelType w:val="hybridMultilevel"/>
    <w:tmpl w:val="C554B658"/>
    <w:lvl w:ilvl="0" w:tplc="FEA22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237ED"/>
    <w:multiLevelType w:val="hybridMultilevel"/>
    <w:tmpl w:val="79A29920"/>
    <w:lvl w:ilvl="0" w:tplc="FEA22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E97317"/>
    <w:multiLevelType w:val="hybridMultilevel"/>
    <w:tmpl w:val="27F40158"/>
    <w:lvl w:ilvl="0" w:tplc="FEA22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67DA1"/>
    <w:multiLevelType w:val="hybridMultilevel"/>
    <w:tmpl w:val="FDCE6EE2"/>
    <w:lvl w:ilvl="0" w:tplc="FEA22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76C3614D"/>
    <w:multiLevelType w:val="hybridMultilevel"/>
    <w:tmpl w:val="250A58B4"/>
    <w:lvl w:ilvl="0" w:tplc="FEA2296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16"/>
  </w:num>
  <w:num w:numId="8">
    <w:abstractNumId w:val="8"/>
  </w:num>
  <w:num w:numId="9">
    <w:abstractNumId w:val="4"/>
  </w:num>
  <w:num w:numId="10">
    <w:abstractNumId w:val="13"/>
  </w:num>
  <w:num w:numId="11">
    <w:abstractNumId w:val="11"/>
  </w:num>
  <w:num w:numId="12">
    <w:abstractNumId w:val="12"/>
  </w:num>
  <w:num w:numId="13">
    <w:abstractNumId w:val="15"/>
  </w:num>
  <w:num w:numId="14">
    <w:abstractNumId w:val="3"/>
  </w:num>
  <w:num w:numId="15">
    <w:abstractNumId w:val="7"/>
  </w:num>
  <w:num w:numId="16">
    <w:abstractNumId w:val="10"/>
  </w:num>
  <w:num w:numId="17">
    <w:abstractNumId w:val="2"/>
  </w:num>
  <w:num w:numId="1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45E7B"/>
    <w:rsid w:val="00056CDE"/>
    <w:rsid w:val="0006273B"/>
    <w:rsid w:val="000A1F96"/>
    <w:rsid w:val="000B3397"/>
    <w:rsid w:val="000B37EF"/>
    <w:rsid w:val="000C0025"/>
    <w:rsid w:val="000D74AA"/>
    <w:rsid w:val="001024BE"/>
    <w:rsid w:val="00127743"/>
    <w:rsid w:val="00135E48"/>
    <w:rsid w:val="00146B78"/>
    <w:rsid w:val="00161301"/>
    <w:rsid w:val="0016714B"/>
    <w:rsid w:val="0017612A"/>
    <w:rsid w:val="001774E3"/>
    <w:rsid w:val="001B6A9D"/>
    <w:rsid w:val="001C4ACC"/>
    <w:rsid w:val="001C653C"/>
    <w:rsid w:val="00220E70"/>
    <w:rsid w:val="00267804"/>
    <w:rsid w:val="00271C00"/>
    <w:rsid w:val="0029547E"/>
    <w:rsid w:val="002A4C98"/>
    <w:rsid w:val="002B1426"/>
    <w:rsid w:val="002D15AC"/>
    <w:rsid w:val="002D718A"/>
    <w:rsid w:val="002F2906"/>
    <w:rsid w:val="00333911"/>
    <w:rsid w:val="00334165"/>
    <w:rsid w:val="003934F8"/>
    <w:rsid w:val="00397A1B"/>
    <w:rsid w:val="003A21C8"/>
    <w:rsid w:val="003D1E51"/>
    <w:rsid w:val="003D3AB6"/>
    <w:rsid w:val="004254FE"/>
    <w:rsid w:val="0044354A"/>
    <w:rsid w:val="004442F2"/>
    <w:rsid w:val="00464197"/>
    <w:rsid w:val="00464642"/>
    <w:rsid w:val="004671A0"/>
    <w:rsid w:val="0048398C"/>
    <w:rsid w:val="004917C4"/>
    <w:rsid w:val="004A07A5"/>
    <w:rsid w:val="004B692B"/>
    <w:rsid w:val="004D096E"/>
    <w:rsid w:val="004E7905"/>
    <w:rsid w:val="004F0744"/>
    <w:rsid w:val="00510059"/>
    <w:rsid w:val="00554B42"/>
    <w:rsid w:val="00554CBB"/>
    <w:rsid w:val="005560AC"/>
    <w:rsid w:val="0056194A"/>
    <w:rsid w:val="005B0DEC"/>
    <w:rsid w:val="005C6A23"/>
    <w:rsid w:val="005E30DC"/>
    <w:rsid w:val="006257F2"/>
    <w:rsid w:val="0062789A"/>
    <w:rsid w:val="0063325E"/>
    <w:rsid w:val="0063396F"/>
    <w:rsid w:val="0064491A"/>
    <w:rsid w:val="00653B50"/>
    <w:rsid w:val="006873B8"/>
    <w:rsid w:val="00691F3A"/>
    <w:rsid w:val="006B0FEA"/>
    <w:rsid w:val="006C6D6D"/>
    <w:rsid w:val="006C7A3B"/>
    <w:rsid w:val="00727F97"/>
    <w:rsid w:val="007345B7"/>
    <w:rsid w:val="0074372D"/>
    <w:rsid w:val="007735DC"/>
    <w:rsid w:val="007A6888"/>
    <w:rsid w:val="007B0DCC"/>
    <w:rsid w:val="007B2222"/>
    <w:rsid w:val="007D3601"/>
    <w:rsid w:val="008246A2"/>
    <w:rsid w:val="00832EBB"/>
    <w:rsid w:val="00834734"/>
    <w:rsid w:val="00835BF6"/>
    <w:rsid w:val="00843FE0"/>
    <w:rsid w:val="0085677B"/>
    <w:rsid w:val="00881DD2"/>
    <w:rsid w:val="00882B54"/>
    <w:rsid w:val="00894723"/>
    <w:rsid w:val="008B560B"/>
    <w:rsid w:val="008D6DCF"/>
    <w:rsid w:val="009018F0"/>
    <w:rsid w:val="00953113"/>
    <w:rsid w:val="00954BA6"/>
    <w:rsid w:val="00970F49"/>
    <w:rsid w:val="009931F0"/>
    <w:rsid w:val="009955F8"/>
    <w:rsid w:val="009E3294"/>
    <w:rsid w:val="009F57C0"/>
    <w:rsid w:val="00A27EE4"/>
    <w:rsid w:val="00A42168"/>
    <w:rsid w:val="00A4674C"/>
    <w:rsid w:val="00A46F10"/>
    <w:rsid w:val="00A57976"/>
    <w:rsid w:val="00A6097E"/>
    <w:rsid w:val="00A87627"/>
    <w:rsid w:val="00A91D4B"/>
    <w:rsid w:val="00AA2B8A"/>
    <w:rsid w:val="00AB70CF"/>
    <w:rsid w:val="00AC5DC1"/>
    <w:rsid w:val="00AD108A"/>
    <w:rsid w:val="00AE6AB7"/>
    <w:rsid w:val="00AE7A32"/>
    <w:rsid w:val="00B02210"/>
    <w:rsid w:val="00B162B5"/>
    <w:rsid w:val="00B20820"/>
    <w:rsid w:val="00B225DF"/>
    <w:rsid w:val="00B236AD"/>
    <w:rsid w:val="00B35D12"/>
    <w:rsid w:val="00B40FFB"/>
    <w:rsid w:val="00B4196F"/>
    <w:rsid w:val="00B45392"/>
    <w:rsid w:val="00B45AA4"/>
    <w:rsid w:val="00BA2CF0"/>
    <w:rsid w:val="00BC3813"/>
    <w:rsid w:val="00BC7808"/>
    <w:rsid w:val="00BD49B5"/>
    <w:rsid w:val="00BE759A"/>
    <w:rsid w:val="00C06EBC"/>
    <w:rsid w:val="00C62600"/>
    <w:rsid w:val="00C95538"/>
    <w:rsid w:val="00CA1062"/>
    <w:rsid w:val="00CA6CCD"/>
    <w:rsid w:val="00CA7850"/>
    <w:rsid w:val="00CB0103"/>
    <w:rsid w:val="00CC11A4"/>
    <w:rsid w:val="00CC50B7"/>
    <w:rsid w:val="00D12ABD"/>
    <w:rsid w:val="00D16F4B"/>
    <w:rsid w:val="00D2075B"/>
    <w:rsid w:val="00D37CEC"/>
    <w:rsid w:val="00D41269"/>
    <w:rsid w:val="00D45007"/>
    <w:rsid w:val="00D627DF"/>
    <w:rsid w:val="00D769C6"/>
    <w:rsid w:val="00D9015D"/>
    <w:rsid w:val="00DA4954"/>
    <w:rsid w:val="00DB13A8"/>
    <w:rsid w:val="00DC1912"/>
    <w:rsid w:val="00DE39D8"/>
    <w:rsid w:val="00DE5614"/>
    <w:rsid w:val="00DF7DD5"/>
    <w:rsid w:val="00E334A1"/>
    <w:rsid w:val="00E713E4"/>
    <w:rsid w:val="00E8488F"/>
    <w:rsid w:val="00E857D6"/>
    <w:rsid w:val="00EA0163"/>
    <w:rsid w:val="00EA0C3A"/>
    <w:rsid w:val="00EB2779"/>
    <w:rsid w:val="00ED18F9"/>
    <w:rsid w:val="00ED53C9"/>
    <w:rsid w:val="00F1662D"/>
    <w:rsid w:val="00F6025D"/>
    <w:rsid w:val="00F648B7"/>
    <w:rsid w:val="00F672B2"/>
    <w:rsid w:val="00F83D10"/>
    <w:rsid w:val="00F96457"/>
    <w:rsid w:val="00FA0398"/>
    <w:rsid w:val="00FB1F17"/>
    <w:rsid w:val="00FD20DE"/>
    <w:rsid w:val="00FD7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1EB047"/>
  <w15:docId w15:val="{C9D7022E-5369-4898-9D7A-538FC03D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45392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DE39D8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DE39D8"/>
    <w:pPr>
      <w:spacing w:after="0" w:line="360" w:lineRule="auto"/>
      <w:ind w:left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6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forum.worldskills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pyright.ru/ru/documents/registraciy_avtorskih_pr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pyright.ru/ru/documents/zashita_avtorskih_prav/znak_ohrani_avtorskih_i_smegnih_pr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orum.worldskills.ru" TargetMode="External"/><Relationship Id="rId10" Type="http://schemas.openxmlformats.org/officeDocument/2006/relationships/hyperlink" Target="http://www.copyright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forum.worldskills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4F36E-1F6B-4C06-A499-6BF7161C4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30</Pages>
  <Words>6294</Words>
  <Characters>35877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WSR</Company>
  <LinksUpToDate>false</LinksUpToDate>
  <CharactersWithSpaces>42087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Информационные кабельные сети</dc:title>
  <dc:subject>Техническое описание компетенции</dc:subject>
  <dc:creator>Copyright © Союз «Ворлдскиллс Россия»              (Информационные кабельные сети); Андреев Владимир Дмитриевич</dc:creator>
  <cp:keywords>Информационные кабельные сети</cp:keywords>
  <dc:description/>
  <cp:lastModifiedBy>WSR-exp</cp:lastModifiedBy>
  <cp:revision>6</cp:revision>
  <dcterms:created xsi:type="dcterms:W3CDTF">2017-08-09T11:07:00Z</dcterms:created>
  <dcterms:modified xsi:type="dcterms:W3CDTF">2017-08-21T10:42:00Z</dcterms:modified>
  <cp:version>2.1</cp:version>
</cp:coreProperties>
</file>